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16F3" w:rsidRPr="00160210" w:rsidRDefault="00AC16F3" w:rsidP="00483970">
      <w:pPr>
        <w:pStyle w:val="Zkladntext"/>
        <w:tabs>
          <w:tab w:val="center" w:pos="1701"/>
          <w:tab w:val="center" w:pos="6521"/>
        </w:tabs>
        <w:rPr>
          <w:rFonts w:ascii="Garamond" w:hAnsi="Garamond" w:cs="Garamond"/>
          <w:b/>
          <w:szCs w:val="24"/>
        </w:rPr>
      </w:pPr>
      <w:bookmarkStart w:id="0" w:name="_GoBack"/>
      <w:bookmarkEnd w:id="0"/>
    </w:p>
    <w:p w:rsidR="00AC16F3" w:rsidRPr="00160210" w:rsidRDefault="00AC16F3" w:rsidP="00483970">
      <w:pPr>
        <w:widowControl w:val="0"/>
        <w:autoSpaceDE w:val="0"/>
        <w:jc w:val="center"/>
        <w:rPr>
          <w:rFonts w:ascii="Garamond" w:hAnsi="Garamond" w:cs="Garamond"/>
          <w:b/>
          <w:sz w:val="28"/>
          <w:szCs w:val="28"/>
        </w:rPr>
      </w:pPr>
      <w:r w:rsidRPr="00160210">
        <w:rPr>
          <w:rFonts w:ascii="Garamond" w:hAnsi="Garamond" w:cs="Garamond"/>
          <w:b/>
          <w:sz w:val="28"/>
          <w:szCs w:val="28"/>
          <w:u w:val="single"/>
        </w:rPr>
        <w:t>Prohlášení o rozdělení práva k</w:t>
      </w:r>
      <w:r w:rsidR="00F25A90" w:rsidRPr="00160210">
        <w:rPr>
          <w:rFonts w:ascii="Garamond" w:hAnsi="Garamond" w:cs="Garamond"/>
          <w:b/>
          <w:sz w:val="28"/>
          <w:szCs w:val="28"/>
          <w:u w:val="single"/>
        </w:rPr>
        <w:t> nemovitým věcem</w:t>
      </w:r>
      <w:r w:rsidR="00AA6189" w:rsidRPr="00160210">
        <w:rPr>
          <w:rFonts w:ascii="Garamond" w:hAnsi="Garamond" w:cs="Garamond"/>
          <w:b/>
          <w:sz w:val="28"/>
          <w:szCs w:val="28"/>
          <w:u w:val="single"/>
        </w:rPr>
        <w:t xml:space="preserve"> </w:t>
      </w:r>
      <w:r w:rsidRPr="00160210">
        <w:rPr>
          <w:rFonts w:ascii="Garamond" w:hAnsi="Garamond" w:cs="Garamond"/>
          <w:b/>
          <w:sz w:val="28"/>
          <w:szCs w:val="28"/>
          <w:u w:val="single"/>
        </w:rPr>
        <w:t>na vlastnické právo k</w:t>
      </w:r>
      <w:r w:rsidR="00651AF2" w:rsidRPr="00160210">
        <w:rPr>
          <w:rFonts w:ascii="Garamond" w:hAnsi="Garamond" w:cs="Garamond"/>
          <w:b/>
          <w:sz w:val="28"/>
          <w:szCs w:val="28"/>
          <w:u w:val="single"/>
        </w:rPr>
        <w:t> </w:t>
      </w:r>
      <w:r w:rsidRPr="00160210">
        <w:rPr>
          <w:rFonts w:ascii="Garamond" w:hAnsi="Garamond" w:cs="Garamond"/>
          <w:b/>
          <w:sz w:val="28"/>
          <w:szCs w:val="28"/>
          <w:u w:val="single"/>
        </w:rPr>
        <w:t>jednotkám</w:t>
      </w:r>
      <w:r w:rsidR="00651AF2" w:rsidRPr="00160210">
        <w:rPr>
          <w:rFonts w:ascii="Garamond" w:hAnsi="Garamond" w:cs="Garamond"/>
          <w:b/>
          <w:sz w:val="28"/>
          <w:szCs w:val="28"/>
          <w:u w:val="single"/>
        </w:rPr>
        <w:t xml:space="preserve"> </w:t>
      </w:r>
    </w:p>
    <w:p w:rsidR="00AC16F3" w:rsidRPr="00160210" w:rsidRDefault="00AC16F3" w:rsidP="00483970">
      <w:pPr>
        <w:pStyle w:val="Zkladntext"/>
        <w:tabs>
          <w:tab w:val="center" w:pos="1701"/>
          <w:tab w:val="center" w:pos="6521"/>
        </w:tabs>
        <w:rPr>
          <w:rFonts w:ascii="Garamond" w:hAnsi="Garamond" w:cs="Garamond"/>
          <w:szCs w:val="24"/>
        </w:rPr>
      </w:pPr>
    </w:p>
    <w:p w:rsidR="00AC16F3" w:rsidRPr="008F7937" w:rsidRDefault="00AA6189" w:rsidP="00483970">
      <w:pPr>
        <w:pStyle w:val="Zkladntext"/>
        <w:tabs>
          <w:tab w:val="center" w:pos="1701"/>
          <w:tab w:val="center" w:pos="6521"/>
        </w:tabs>
        <w:rPr>
          <w:rFonts w:ascii="Garamond" w:hAnsi="Garamond" w:cs="Garamond"/>
          <w:b/>
          <w:szCs w:val="24"/>
          <w:u w:val="single"/>
        </w:rPr>
      </w:pPr>
      <w:r w:rsidRPr="008F7937">
        <w:rPr>
          <w:rFonts w:ascii="Garamond" w:hAnsi="Garamond" w:cs="Garamond"/>
          <w:b/>
          <w:szCs w:val="24"/>
          <w:u w:val="single"/>
        </w:rPr>
        <w:t>Vlastník</w:t>
      </w:r>
      <w:r w:rsidR="00AC16F3" w:rsidRPr="008F7937">
        <w:rPr>
          <w:rFonts w:ascii="Garamond" w:hAnsi="Garamond" w:cs="Garamond"/>
          <w:b/>
          <w:szCs w:val="24"/>
          <w:u w:val="single"/>
        </w:rPr>
        <w:t>:</w:t>
      </w:r>
    </w:p>
    <w:p w:rsidR="00AA6189" w:rsidRPr="008F7937" w:rsidRDefault="00AA6189" w:rsidP="00483970">
      <w:pPr>
        <w:shd w:val="clear" w:color="auto" w:fill="FFFFFF"/>
        <w:suppressAutoHyphens w:val="0"/>
        <w:textAlignment w:val="baseline"/>
        <w:rPr>
          <w:rFonts w:ascii="Garamond" w:hAnsi="Garamond"/>
          <w:b/>
          <w:color w:val="000000" w:themeColor="text1"/>
          <w:sz w:val="24"/>
          <w:szCs w:val="24"/>
          <w:lang w:eastAsia="cs-CZ"/>
        </w:rPr>
      </w:pPr>
      <w:r w:rsidRPr="008F7937">
        <w:rPr>
          <w:rFonts w:ascii="inherit" w:hAnsi="inherit"/>
          <w:color w:val="333333"/>
          <w:sz w:val="24"/>
          <w:szCs w:val="24"/>
          <w:bdr w:val="none" w:sz="0" w:space="0" w:color="auto" w:frame="1"/>
          <w:lang w:eastAsia="cs-CZ"/>
        </w:rPr>
        <w:br/>
      </w:r>
      <w:r w:rsidRPr="008F7937">
        <w:rPr>
          <w:rFonts w:ascii="Garamond" w:hAnsi="Garamond"/>
          <w:b/>
          <w:color w:val="000000" w:themeColor="text1"/>
          <w:sz w:val="24"/>
          <w:szCs w:val="24"/>
          <w:lang w:eastAsia="cs-CZ"/>
        </w:rPr>
        <w:t>Bytové družstvo KVĚTINKA</w:t>
      </w:r>
    </w:p>
    <w:p w:rsidR="00AA6189" w:rsidRPr="008F7937" w:rsidRDefault="00AA6189" w:rsidP="00483970">
      <w:pPr>
        <w:shd w:val="clear" w:color="auto" w:fill="FFFFFF"/>
        <w:suppressAutoHyphens w:val="0"/>
        <w:textAlignment w:val="baseline"/>
        <w:rPr>
          <w:rFonts w:ascii="Garamond" w:hAnsi="Garamond"/>
          <w:color w:val="000000" w:themeColor="text1"/>
          <w:sz w:val="24"/>
          <w:szCs w:val="24"/>
          <w:lang w:eastAsia="cs-CZ"/>
        </w:rPr>
      </w:pPr>
      <w:r w:rsidRPr="008F7937">
        <w:rPr>
          <w:rFonts w:ascii="Garamond" w:hAnsi="Garamond"/>
          <w:color w:val="000000" w:themeColor="text1"/>
          <w:sz w:val="24"/>
          <w:szCs w:val="24"/>
          <w:lang w:eastAsia="cs-CZ"/>
        </w:rPr>
        <w:t>IČO: 28943635</w:t>
      </w:r>
    </w:p>
    <w:p w:rsidR="00AA6189" w:rsidRPr="008F7937" w:rsidRDefault="00AA6189" w:rsidP="00483970">
      <w:pPr>
        <w:shd w:val="clear" w:color="auto" w:fill="FFFFFF"/>
        <w:suppressAutoHyphens w:val="0"/>
        <w:textAlignment w:val="baseline"/>
        <w:rPr>
          <w:rFonts w:ascii="Garamond" w:hAnsi="Garamond"/>
          <w:color w:val="000000" w:themeColor="text1"/>
          <w:sz w:val="24"/>
          <w:szCs w:val="24"/>
          <w:bdr w:val="none" w:sz="0" w:space="0" w:color="auto" w:frame="1"/>
          <w:lang w:eastAsia="cs-CZ"/>
        </w:rPr>
      </w:pPr>
      <w:r w:rsidRPr="008F7937">
        <w:rPr>
          <w:rFonts w:ascii="Garamond" w:hAnsi="Garamond"/>
          <w:color w:val="000000" w:themeColor="text1"/>
          <w:sz w:val="24"/>
          <w:szCs w:val="24"/>
          <w:lang w:eastAsia="cs-CZ"/>
        </w:rPr>
        <w:t xml:space="preserve">se sídlem </w:t>
      </w:r>
      <w:r w:rsidRPr="008F7937">
        <w:rPr>
          <w:rFonts w:ascii="Garamond" w:hAnsi="Garamond"/>
          <w:color w:val="000000" w:themeColor="text1"/>
          <w:sz w:val="24"/>
          <w:szCs w:val="24"/>
          <w:bdr w:val="none" w:sz="0" w:space="0" w:color="auto" w:frame="1"/>
          <w:lang w:eastAsia="cs-CZ"/>
        </w:rPr>
        <w:t>Kralupy nad Vltavou, 28.</w:t>
      </w:r>
      <w:r w:rsidR="00160210" w:rsidRPr="008F7937">
        <w:rPr>
          <w:rFonts w:ascii="Garamond" w:hAnsi="Garamond"/>
          <w:color w:val="000000" w:themeColor="text1"/>
          <w:sz w:val="24"/>
          <w:szCs w:val="24"/>
          <w:bdr w:val="none" w:sz="0" w:space="0" w:color="auto" w:frame="1"/>
          <w:lang w:eastAsia="cs-CZ"/>
        </w:rPr>
        <w:t xml:space="preserve"> </w:t>
      </w:r>
      <w:r w:rsidRPr="008F7937">
        <w:rPr>
          <w:rFonts w:ascii="Garamond" w:hAnsi="Garamond"/>
          <w:color w:val="000000" w:themeColor="text1"/>
          <w:sz w:val="24"/>
          <w:szCs w:val="24"/>
          <w:bdr w:val="none" w:sz="0" w:space="0" w:color="auto" w:frame="1"/>
          <w:lang w:eastAsia="cs-CZ"/>
        </w:rPr>
        <w:t>října 10, PSČ 27801</w:t>
      </w:r>
    </w:p>
    <w:p w:rsidR="00160210" w:rsidRPr="008F7937" w:rsidRDefault="00160210" w:rsidP="00483970">
      <w:pPr>
        <w:shd w:val="clear" w:color="auto" w:fill="FFFFFF"/>
        <w:suppressAutoHyphens w:val="0"/>
        <w:textAlignment w:val="baseline"/>
        <w:rPr>
          <w:rFonts w:ascii="Garamond" w:hAnsi="Garamond"/>
          <w:color w:val="000000" w:themeColor="text1"/>
          <w:sz w:val="24"/>
          <w:szCs w:val="24"/>
          <w:lang w:eastAsia="cs-CZ"/>
        </w:rPr>
      </w:pPr>
      <w:r w:rsidRPr="008F7937">
        <w:rPr>
          <w:rFonts w:ascii="Garamond" w:hAnsi="Garamond"/>
          <w:color w:val="000000" w:themeColor="text1"/>
          <w:sz w:val="24"/>
          <w:szCs w:val="24"/>
          <w:bdr w:val="none" w:sz="0" w:space="0" w:color="auto" w:frame="1"/>
          <w:lang w:eastAsia="cs-CZ"/>
        </w:rPr>
        <w:t>zapsána v OR vedeném Městským soudem v Praze, oddíl Dr, vložka 7405</w:t>
      </w:r>
    </w:p>
    <w:p w:rsidR="000F2067" w:rsidRPr="008F7937" w:rsidRDefault="000F2067" w:rsidP="00483970">
      <w:pPr>
        <w:shd w:val="clear" w:color="auto" w:fill="FFFFFF"/>
        <w:textAlignment w:val="baseline"/>
        <w:rPr>
          <w:rFonts w:ascii="Garamond" w:hAnsi="Garamond"/>
          <w:color w:val="000000" w:themeColor="text1"/>
          <w:sz w:val="24"/>
          <w:szCs w:val="24"/>
          <w:lang w:eastAsia="cs-CZ"/>
        </w:rPr>
      </w:pPr>
      <w:r w:rsidRPr="008F7937">
        <w:rPr>
          <w:rFonts w:ascii="Garamond" w:hAnsi="Garamond" w:cs="Garamond"/>
          <w:color w:val="000000" w:themeColor="text1"/>
          <w:sz w:val="24"/>
          <w:szCs w:val="24"/>
        </w:rPr>
        <w:t xml:space="preserve">zastoupeno předsedou představenstva </w:t>
      </w:r>
      <w:r w:rsidRPr="008F7937">
        <w:rPr>
          <w:rFonts w:ascii="Garamond" w:hAnsi="Garamond"/>
          <w:color w:val="000000" w:themeColor="text1"/>
          <w:sz w:val="24"/>
          <w:szCs w:val="24"/>
          <w:bdr w:val="none" w:sz="0" w:space="0" w:color="auto" w:frame="1"/>
          <w:lang w:eastAsia="cs-CZ"/>
        </w:rPr>
        <w:t>Pavlem Astalošem, dat. nar.</w:t>
      </w:r>
      <w:r w:rsidRPr="008F7937">
        <w:rPr>
          <w:rFonts w:ascii="Garamond" w:hAnsi="Garamond"/>
          <w:color w:val="000000" w:themeColor="text1"/>
          <w:sz w:val="24"/>
          <w:szCs w:val="24"/>
          <w:lang w:eastAsia="cs-CZ"/>
        </w:rPr>
        <w:t> </w:t>
      </w:r>
      <w:r w:rsidRPr="008F7937">
        <w:rPr>
          <w:rFonts w:ascii="Garamond" w:hAnsi="Garamond"/>
          <w:color w:val="000000" w:themeColor="text1"/>
          <w:sz w:val="24"/>
          <w:szCs w:val="24"/>
          <w:bdr w:val="none" w:sz="0" w:space="0" w:color="auto" w:frame="1"/>
          <w:lang w:eastAsia="cs-CZ"/>
        </w:rPr>
        <w:t>21. května 1973, bytem</w:t>
      </w:r>
      <w:r w:rsidRPr="008F7937">
        <w:rPr>
          <w:rFonts w:ascii="Garamond" w:hAnsi="Garamond"/>
          <w:color w:val="000000" w:themeColor="text1"/>
          <w:sz w:val="24"/>
          <w:szCs w:val="24"/>
          <w:lang w:eastAsia="cs-CZ"/>
        </w:rPr>
        <w:t xml:space="preserve"> </w:t>
      </w:r>
      <w:r w:rsidRPr="008F7937">
        <w:rPr>
          <w:rFonts w:ascii="Garamond" w:hAnsi="Garamond"/>
          <w:color w:val="000000" w:themeColor="text1"/>
          <w:sz w:val="24"/>
          <w:szCs w:val="24"/>
          <w:bdr w:val="none" w:sz="0" w:space="0" w:color="auto" w:frame="1"/>
          <w:lang w:eastAsia="cs-CZ"/>
        </w:rPr>
        <w:t>28. října 10/25, Mikovice, 278 01 Kralupy nad Vltavou</w:t>
      </w:r>
    </w:p>
    <w:p w:rsidR="000F2067" w:rsidRPr="008F7937" w:rsidRDefault="000F2067" w:rsidP="00483970">
      <w:pPr>
        <w:shd w:val="clear" w:color="auto" w:fill="FFFFFF"/>
        <w:textAlignment w:val="baseline"/>
        <w:rPr>
          <w:rFonts w:ascii="Garamond" w:hAnsi="Garamond"/>
          <w:color w:val="000000" w:themeColor="text1"/>
          <w:sz w:val="24"/>
          <w:szCs w:val="24"/>
          <w:bdr w:val="none" w:sz="0" w:space="0" w:color="auto" w:frame="1"/>
          <w:lang w:eastAsia="cs-CZ"/>
        </w:rPr>
      </w:pPr>
      <w:r w:rsidRPr="008F7937">
        <w:rPr>
          <w:rFonts w:ascii="Garamond" w:hAnsi="Garamond" w:cs="Garamond"/>
          <w:color w:val="000000" w:themeColor="text1"/>
          <w:sz w:val="24"/>
          <w:szCs w:val="24"/>
        </w:rPr>
        <w:t xml:space="preserve">zastoupeno místopředsedou představenstva </w:t>
      </w:r>
      <w:r w:rsidRPr="008F7937">
        <w:rPr>
          <w:rFonts w:ascii="Garamond" w:hAnsi="Garamond"/>
          <w:color w:val="000000" w:themeColor="text1"/>
          <w:sz w:val="24"/>
          <w:szCs w:val="24"/>
          <w:bdr w:val="none" w:sz="0" w:space="0" w:color="auto" w:frame="1"/>
          <w:lang w:eastAsia="cs-CZ"/>
        </w:rPr>
        <w:t>Josefem Procházkou, dat. nar.</w:t>
      </w:r>
      <w:r w:rsidRPr="008F7937">
        <w:rPr>
          <w:rFonts w:ascii="Garamond" w:hAnsi="Garamond"/>
          <w:color w:val="000000" w:themeColor="text1"/>
          <w:sz w:val="24"/>
          <w:szCs w:val="24"/>
          <w:lang w:eastAsia="cs-CZ"/>
        </w:rPr>
        <w:t> </w:t>
      </w:r>
      <w:r w:rsidRPr="008F7937">
        <w:rPr>
          <w:rFonts w:ascii="Garamond" w:hAnsi="Garamond"/>
          <w:color w:val="000000" w:themeColor="text1"/>
          <w:sz w:val="24"/>
          <w:szCs w:val="24"/>
          <w:bdr w:val="none" w:sz="0" w:space="0" w:color="auto" w:frame="1"/>
          <w:lang w:eastAsia="cs-CZ"/>
        </w:rPr>
        <w:t>19. září 1964, bytem 28. října 10/25, Mikovice, 278 01 Kralupy nad Vltavou</w:t>
      </w:r>
    </w:p>
    <w:p w:rsidR="000F2067" w:rsidRPr="008F7937" w:rsidRDefault="000F2067" w:rsidP="00483970">
      <w:pPr>
        <w:pStyle w:val="Zkladntext"/>
        <w:tabs>
          <w:tab w:val="center" w:pos="1701"/>
          <w:tab w:val="center" w:pos="6521"/>
        </w:tabs>
        <w:rPr>
          <w:rFonts w:ascii="Garamond" w:hAnsi="Garamond" w:cs="Garamond"/>
          <w:szCs w:val="24"/>
        </w:rPr>
      </w:pPr>
    </w:p>
    <w:p w:rsidR="00AC16F3" w:rsidRPr="008F7937" w:rsidRDefault="00AC16F3" w:rsidP="00483970">
      <w:pPr>
        <w:rPr>
          <w:rFonts w:ascii="Garamond" w:hAnsi="Garamond" w:cs="Garamond"/>
          <w:sz w:val="24"/>
          <w:szCs w:val="24"/>
        </w:rPr>
      </w:pPr>
      <w:r w:rsidRPr="008F7937">
        <w:rPr>
          <w:rFonts w:ascii="Garamond" w:hAnsi="Garamond" w:cs="Garamond"/>
          <w:sz w:val="24"/>
          <w:szCs w:val="24"/>
        </w:rPr>
        <w:t>(dále jako „</w:t>
      </w:r>
      <w:r w:rsidR="00AA6189" w:rsidRPr="008F7937">
        <w:rPr>
          <w:rFonts w:ascii="Garamond" w:hAnsi="Garamond" w:cs="Garamond"/>
          <w:sz w:val="24"/>
          <w:szCs w:val="24"/>
        </w:rPr>
        <w:t>Vlastník</w:t>
      </w:r>
      <w:r w:rsidRPr="008F7937">
        <w:rPr>
          <w:rFonts w:ascii="Garamond" w:hAnsi="Garamond" w:cs="Garamond"/>
          <w:sz w:val="24"/>
          <w:szCs w:val="24"/>
        </w:rPr>
        <w:t>“)</w:t>
      </w:r>
    </w:p>
    <w:p w:rsidR="00AC16F3" w:rsidRPr="008F7937" w:rsidRDefault="00AC16F3" w:rsidP="00483970">
      <w:pPr>
        <w:rPr>
          <w:rFonts w:ascii="Garamond" w:hAnsi="Garamond" w:cs="Garamond"/>
          <w:b/>
          <w:sz w:val="24"/>
          <w:szCs w:val="24"/>
        </w:rPr>
      </w:pPr>
    </w:p>
    <w:p w:rsidR="00272CE4" w:rsidRPr="008F7937" w:rsidRDefault="00272CE4" w:rsidP="00483970">
      <w:pPr>
        <w:rPr>
          <w:rFonts w:ascii="Garamond" w:hAnsi="Garamond" w:cs="Garamond"/>
          <w:b/>
          <w:sz w:val="24"/>
          <w:szCs w:val="24"/>
        </w:rPr>
      </w:pPr>
    </w:p>
    <w:p w:rsidR="00AC16F3" w:rsidRPr="008F7937" w:rsidRDefault="00AC16F3" w:rsidP="00483970">
      <w:pPr>
        <w:pStyle w:val="Nadpis"/>
        <w:rPr>
          <w:rFonts w:ascii="Garamond" w:hAnsi="Garamond" w:cs="Garamond"/>
          <w:b w:val="0"/>
          <w:color w:val="000000"/>
          <w:sz w:val="24"/>
          <w:szCs w:val="24"/>
        </w:rPr>
      </w:pPr>
      <w:r w:rsidRPr="008F7937">
        <w:rPr>
          <w:rFonts w:ascii="Garamond" w:hAnsi="Garamond" w:cs="Garamond"/>
          <w:b w:val="0"/>
          <w:color w:val="000000"/>
          <w:sz w:val="24"/>
          <w:szCs w:val="24"/>
        </w:rPr>
        <w:t>ve smyslu ustanovení</w:t>
      </w:r>
      <w:r w:rsidR="00160210" w:rsidRPr="008F7937">
        <w:rPr>
          <w:rFonts w:ascii="Garamond" w:hAnsi="Garamond" w:cs="Garamond"/>
          <w:b w:val="0"/>
          <w:color w:val="000000"/>
          <w:sz w:val="24"/>
          <w:szCs w:val="24"/>
        </w:rPr>
        <w:t xml:space="preserve"> </w:t>
      </w:r>
      <w:r w:rsidRPr="008F7937">
        <w:rPr>
          <w:rFonts w:ascii="Garamond" w:hAnsi="Garamond" w:cs="Garamond"/>
          <w:b w:val="0"/>
          <w:color w:val="000000"/>
          <w:sz w:val="24"/>
          <w:szCs w:val="24"/>
        </w:rPr>
        <w:t>§ 1166 a násl. zákona č. 89/2012 Sb.</w:t>
      </w:r>
    </w:p>
    <w:p w:rsidR="00AC16F3" w:rsidRPr="008F7937" w:rsidRDefault="00AC16F3" w:rsidP="00483970">
      <w:pPr>
        <w:pStyle w:val="Nadpis"/>
        <w:rPr>
          <w:rFonts w:ascii="Garamond" w:hAnsi="Garamond" w:cs="Garamond"/>
          <w:b w:val="0"/>
          <w:color w:val="000000"/>
          <w:sz w:val="24"/>
          <w:szCs w:val="24"/>
        </w:rPr>
      </w:pPr>
      <w:r w:rsidRPr="008F7937">
        <w:rPr>
          <w:rFonts w:ascii="Garamond" w:hAnsi="Garamond" w:cs="Garamond"/>
          <w:b w:val="0"/>
          <w:color w:val="000000"/>
          <w:sz w:val="24"/>
          <w:szCs w:val="24"/>
        </w:rPr>
        <w:t>občanský zákoník (dále jen „občanský zákoník“),</w:t>
      </w:r>
    </w:p>
    <w:p w:rsidR="00D45026" w:rsidRPr="008F7937" w:rsidRDefault="00D45026" w:rsidP="00483970">
      <w:pPr>
        <w:pStyle w:val="Nadpis"/>
        <w:rPr>
          <w:rFonts w:ascii="Garamond" w:hAnsi="Garamond" w:cs="Garamond"/>
          <w:b w:val="0"/>
          <w:color w:val="000000"/>
          <w:sz w:val="24"/>
          <w:szCs w:val="24"/>
        </w:rPr>
      </w:pPr>
    </w:p>
    <w:p w:rsidR="00272CE4" w:rsidRPr="008F7937" w:rsidRDefault="00272CE4" w:rsidP="00483970">
      <w:pPr>
        <w:pStyle w:val="Zkladntext"/>
        <w:rPr>
          <w:szCs w:val="24"/>
        </w:rPr>
      </w:pPr>
    </w:p>
    <w:p w:rsidR="00AC16F3" w:rsidRPr="008F7937" w:rsidRDefault="00AC16F3" w:rsidP="00483970">
      <w:pPr>
        <w:pStyle w:val="Nadpis"/>
        <w:rPr>
          <w:rFonts w:ascii="Garamond" w:hAnsi="Garamond" w:cs="Garamond"/>
          <w:b w:val="0"/>
          <w:color w:val="000000"/>
          <w:sz w:val="24"/>
          <w:szCs w:val="24"/>
        </w:rPr>
      </w:pPr>
      <w:r w:rsidRPr="008F7937">
        <w:rPr>
          <w:rFonts w:ascii="Garamond" w:hAnsi="Garamond" w:cs="Garamond"/>
          <w:b w:val="0"/>
          <w:color w:val="000000"/>
          <w:sz w:val="24"/>
          <w:szCs w:val="24"/>
        </w:rPr>
        <w:t xml:space="preserve">činí </w:t>
      </w:r>
      <w:r w:rsidR="00160210" w:rsidRPr="008F7937">
        <w:rPr>
          <w:rFonts w:ascii="Garamond" w:hAnsi="Garamond" w:cs="Garamond"/>
          <w:b w:val="0"/>
          <w:color w:val="000000"/>
          <w:sz w:val="24"/>
          <w:szCs w:val="24"/>
        </w:rPr>
        <w:t>vlastník</w:t>
      </w:r>
      <w:r w:rsidRPr="008F7937">
        <w:rPr>
          <w:rFonts w:ascii="Garamond" w:hAnsi="Garamond" w:cs="Garamond"/>
          <w:b w:val="0"/>
          <w:color w:val="000000"/>
          <w:sz w:val="24"/>
          <w:szCs w:val="24"/>
        </w:rPr>
        <w:t xml:space="preserve"> následující </w:t>
      </w:r>
      <w:r w:rsidRPr="008F7937">
        <w:rPr>
          <w:rFonts w:ascii="Garamond" w:hAnsi="Garamond" w:cs="Garamond"/>
          <w:color w:val="000000"/>
          <w:sz w:val="24"/>
          <w:szCs w:val="24"/>
        </w:rPr>
        <w:t>Prohlášení o rozdělení práva k</w:t>
      </w:r>
      <w:r w:rsidR="00F25A90" w:rsidRPr="008F7937">
        <w:rPr>
          <w:rFonts w:ascii="Garamond" w:hAnsi="Garamond" w:cs="Garamond"/>
          <w:color w:val="000000"/>
          <w:sz w:val="24"/>
          <w:szCs w:val="24"/>
        </w:rPr>
        <w:t> nemovitým věcem</w:t>
      </w:r>
      <w:r w:rsidRPr="008F7937">
        <w:rPr>
          <w:rFonts w:ascii="Garamond" w:hAnsi="Garamond" w:cs="Garamond"/>
          <w:color w:val="000000"/>
          <w:sz w:val="24"/>
          <w:szCs w:val="24"/>
        </w:rPr>
        <w:t xml:space="preserve"> na vlastnické právo k</w:t>
      </w:r>
      <w:r w:rsidR="00160210" w:rsidRPr="008F7937">
        <w:rPr>
          <w:rFonts w:ascii="Garamond" w:hAnsi="Garamond" w:cs="Garamond"/>
          <w:color w:val="000000"/>
          <w:sz w:val="24"/>
          <w:szCs w:val="24"/>
        </w:rPr>
        <w:t> </w:t>
      </w:r>
      <w:r w:rsidRPr="008F7937">
        <w:rPr>
          <w:rFonts w:ascii="Garamond" w:hAnsi="Garamond" w:cs="Garamond"/>
          <w:color w:val="000000"/>
          <w:sz w:val="24"/>
          <w:szCs w:val="24"/>
        </w:rPr>
        <w:t>jednotkám</w:t>
      </w:r>
      <w:r w:rsidR="00160210" w:rsidRPr="008F7937">
        <w:rPr>
          <w:rFonts w:ascii="Garamond" w:hAnsi="Garamond" w:cs="Garamond"/>
          <w:color w:val="000000"/>
          <w:sz w:val="24"/>
          <w:szCs w:val="24"/>
        </w:rPr>
        <w:t>:</w:t>
      </w:r>
    </w:p>
    <w:p w:rsidR="00AC16F3" w:rsidRPr="008F7937" w:rsidRDefault="00AC16F3" w:rsidP="00483970">
      <w:pPr>
        <w:pStyle w:val="Nadpis"/>
        <w:jc w:val="left"/>
        <w:rPr>
          <w:rFonts w:ascii="Garamond" w:hAnsi="Garamond" w:cs="Garamond"/>
          <w:b w:val="0"/>
          <w:color w:val="000000"/>
          <w:sz w:val="24"/>
          <w:szCs w:val="24"/>
        </w:rPr>
      </w:pPr>
    </w:p>
    <w:p w:rsidR="00272CE4" w:rsidRPr="008F7937" w:rsidRDefault="00272CE4" w:rsidP="00483970">
      <w:pPr>
        <w:pStyle w:val="Zkladntext"/>
        <w:rPr>
          <w:szCs w:val="24"/>
        </w:rPr>
      </w:pPr>
    </w:p>
    <w:p w:rsidR="00AC16F3" w:rsidRPr="008F7937" w:rsidRDefault="00AC16F3" w:rsidP="00483970">
      <w:pPr>
        <w:pStyle w:val="Nadpis"/>
        <w:jc w:val="left"/>
        <w:rPr>
          <w:rFonts w:ascii="Garamond" w:hAnsi="Garamond" w:cs="Garamond"/>
          <w:b w:val="0"/>
          <w:color w:val="000000"/>
          <w:sz w:val="24"/>
          <w:szCs w:val="24"/>
        </w:rPr>
      </w:pPr>
      <w:r w:rsidRPr="008F7937">
        <w:rPr>
          <w:rFonts w:ascii="Garamond" w:hAnsi="Garamond" w:cs="Garamond"/>
          <w:b w:val="0"/>
          <w:color w:val="000000"/>
          <w:sz w:val="24"/>
          <w:szCs w:val="24"/>
        </w:rPr>
        <w:t>Prohlášení</w:t>
      </w:r>
      <w:r w:rsidR="00902220" w:rsidRPr="008F7937">
        <w:rPr>
          <w:rFonts w:ascii="Garamond" w:hAnsi="Garamond" w:cs="Garamond"/>
          <w:b w:val="0"/>
          <w:color w:val="000000"/>
          <w:sz w:val="24"/>
          <w:szCs w:val="24"/>
        </w:rPr>
        <w:t xml:space="preserve"> </w:t>
      </w:r>
      <w:r w:rsidRPr="008F7937">
        <w:rPr>
          <w:rFonts w:ascii="Garamond" w:hAnsi="Garamond" w:cs="Garamond"/>
          <w:b w:val="0"/>
          <w:color w:val="000000"/>
          <w:sz w:val="24"/>
          <w:szCs w:val="24"/>
        </w:rPr>
        <w:t>se skládá z následujících částí:</w:t>
      </w:r>
    </w:p>
    <w:p w:rsidR="00AC16F3" w:rsidRPr="008F7937" w:rsidRDefault="00AC16F3" w:rsidP="00483970">
      <w:pPr>
        <w:pStyle w:val="Nadpis"/>
        <w:jc w:val="left"/>
        <w:rPr>
          <w:rFonts w:ascii="Garamond" w:hAnsi="Garamond" w:cs="Garamond"/>
          <w:b w:val="0"/>
          <w:color w:val="000000"/>
          <w:sz w:val="24"/>
          <w:szCs w:val="24"/>
        </w:rPr>
      </w:pPr>
    </w:p>
    <w:p w:rsidR="00AC16F3" w:rsidRPr="008F7937" w:rsidRDefault="00AC16F3" w:rsidP="00483970">
      <w:pPr>
        <w:pStyle w:val="Nadpis"/>
        <w:jc w:val="both"/>
        <w:rPr>
          <w:rFonts w:ascii="Garamond" w:hAnsi="Garamond" w:cs="Garamond"/>
          <w:b w:val="0"/>
          <w:color w:val="000000"/>
          <w:sz w:val="24"/>
          <w:szCs w:val="24"/>
        </w:rPr>
      </w:pPr>
      <w:r w:rsidRPr="008F7937">
        <w:rPr>
          <w:rFonts w:ascii="Garamond" w:hAnsi="Garamond" w:cs="Garamond"/>
          <w:b w:val="0"/>
          <w:color w:val="000000"/>
          <w:sz w:val="24"/>
          <w:szCs w:val="24"/>
        </w:rPr>
        <w:t xml:space="preserve">I. Údaje o </w:t>
      </w:r>
      <w:r w:rsidR="00F25A90" w:rsidRPr="008F7937">
        <w:rPr>
          <w:rFonts w:ascii="Garamond" w:hAnsi="Garamond" w:cs="Garamond"/>
          <w:b w:val="0"/>
          <w:color w:val="000000"/>
          <w:sz w:val="24"/>
          <w:szCs w:val="24"/>
        </w:rPr>
        <w:t>nemovitých věcech</w:t>
      </w:r>
      <w:r w:rsidRPr="008F7937">
        <w:rPr>
          <w:rFonts w:ascii="Garamond" w:hAnsi="Garamond" w:cs="Garamond"/>
          <w:b w:val="0"/>
          <w:color w:val="000000"/>
          <w:sz w:val="24"/>
          <w:szCs w:val="24"/>
        </w:rPr>
        <w:t>, obci a katastrálním území</w:t>
      </w:r>
    </w:p>
    <w:p w:rsidR="00AC16F3" w:rsidRPr="008F7937" w:rsidRDefault="00AC16F3" w:rsidP="00483970">
      <w:pPr>
        <w:pStyle w:val="Nadpis"/>
        <w:jc w:val="both"/>
        <w:rPr>
          <w:rFonts w:ascii="Garamond" w:hAnsi="Garamond" w:cs="Garamond"/>
          <w:b w:val="0"/>
          <w:color w:val="000000"/>
          <w:sz w:val="24"/>
          <w:szCs w:val="24"/>
        </w:rPr>
      </w:pPr>
    </w:p>
    <w:p w:rsidR="00AC16F3" w:rsidRPr="008F7937" w:rsidRDefault="00AC16F3" w:rsidP="00483970">
      <w:pPr>
        <w:pStyle w:val="Nadpis"/>
        <w:jc w:val="both"/>
        <w:rPr>
          <w:rFonts w:ascii="Garamond" w:hAnsi="Garamond" w:cs="Garamond"/>
          <w:b w:val="0"/>
          <w:color w:val="000000"/>
          <w:sz w:val="24"/>
          <w:szCs w:val="24"/>
        </w:rPr>
      </w:pPr>
      <w:r w:rsidRPr="008F7937">
        <w:rPr>
          <w:rFonts w:ascii="Garamond" w:hAnsi="Garamond" w:cs="Garamond"/>
          <w:b w:val="0"/>
          <w:color w:val="000000"/>
          <w:sz w:val="24"/>
          <w:szCs w:val="24"/>
        </w:rPr>
        <w:t>II. Údaje o jednotkách - pojmenování a označení jednotlivých bytů alespoň číslem a umístěním s určením účelu užívání</w:t>
      </w:r>
    </w:p>
    <w:p w:rsidR="00AC16F3" w:rsidRPr="008F7937" w:rsidRDefault="00AC16F3" w:rsidP="00483970">
      <w:pPr>
        <w:pStyle w:val="Nadpis"/>
        <w:jc w:val="both"/>
        <w:rPr>
          <w:rFonts w:ascii="Garamond" w:hAnsi="Garamond" w:cs="Garamond"/>
          <w:b w:val="0"/>
          <w:color w:val="000000"/>
          <w:sz w:val="24"/>
          <w:szCs w:val="24"/>
        </w:rPr>
      </w:pPr>
    </w:p>
    <w:p w:rsidR="00AC16F3" w:rsidRPr="008F7937" w:rsidRDefault="00AC16F3" w:rsidP="00483970">
      <w:pPr>
        <w:pStyle w:val="Nadpis"/>
        <w:jc w:val="both"/>
        <w:rPr>
          <w:rFonts w:ascii="Garamond" w:hAnsi="Garamond" w:cs="Garamond"/>
          <w:color w:val="000000"/>
          <w:sz w:val="24"/>
          <w:szCs w:val="24"/>
        </w:rPr>
      </w:pPr>
      <w:r w:rsidRPr="008F7937">
        <w:rPr>
          <w:rFonts w:ascii="Garamond" w:hAnsi="Garamond" w:cs="Garamond"/>
          <w:b w:val="0"/>
          <w:color w:val="000000"/>
          <w:sz w:val="24"/>
          <w:szCs w:val="24"/>
        </w:rPr>
        <w:t>III. Údaje o jednotkách - určení a popis společných částí se zřetelem k jejich stavební, technické nebo uživatelské povaze a s případným určením, které z nich jsou vyhrazeny k výlučnému užívání vlastníku určité jednotky</w:t>
      </w:r>
    </w:p>
    <w:p w:rsidR="00AC16F3" w:rsidRPr="008F7937" w:rsidRDefault="00AC16F3" w:rsidP="00483970">
      <w:pPr>
        <w:widowControl w:val="0"/>
        <w:autoSpaceDE w:val="0"/>
        <w:jc w:val="both"/>
        <w:rPr>
          <w:rFonts w:ascii="Garamond" w:eastAsia="Garamond" w:hAnsi="Garamond" w:cs="Garamond"/>
          <w:color w:val="000000"/>
          <w:sz w:val="24"/>
          <w:szCs w:val="24"/>
        </w:rPr>
      </w:pPr>
    </w:p>
    <w:p w:rsidR="00A01291" w:rsidRPr="008F7937" w:rsidRDefault="00CB3585" w:rsidP="00483970">
      <w:pPr>
        <w:rPr>
          <w:rFonts w:ascii="Garamond" w:hAnsi="Garamond" w:cs="Garamond"/>
          <w:sz w:val="24"/>
          <w:szCs w:val="24"/>
        </w:rPr>
      </w:pPr>
      <w:r w:rsidRPr="008F7937">
        <w:rPr>
          <w:rFonts w:ascii="Garamond" w:hAnsi="Garamond" w:cs="Garamond"/>
          <w:sz w:val="24"/>
          <w:szCs w:val="24"/>
        </w:rPr>
        <w:t>I</w:t>
      </w:r>
      <w:r w:rsidR="00A01291" w:rsidRPr="008F7937">
        <w:rPr>
          <w:rFonts w:ascii="Garamond" w:hAnsi="Garamond" w:cs="Garamond"/>
          <w:sz w:val="24"/>
          <w:szCs w:val="24"/>
        </w:rPr>
        <w:t>V. Úprava práv k pozemkům</w:t>
      </w:r>
    </w:p>
    <w:p w:rsidR="00A01291" w:rsidRPr="008F7937" w:rsidRDefault="00A01291" w:rsidP="00483970">
      <w:pPr>
        <w:widowControl w:val="0"/>
        <w:autoSpaceDE w:val="0"/>
        <w:jc w:val="both"/>
        <w:rPr>
          <w:rFonts w:ascii="Garamond" w:hAnsi="Garamond" w:cs="Garamond"/>
          <w:color w:val="000000"/>
          <w:sz w:val="24"/>
          <w:szCs w:val="24"/>
        </w:rPr>
      </w:pPr>
    </w:p>
    <w:p w:rsidR="00AC16F3" w:rsidRPr="008F7937" w:rsidRDefault="00AC16F3" w:rsidP="00483970">
      <w:pPr>
        <w:widowControl w:val="0"/>
        <w:autoSpaceDE w:val="0"/>
        <w:jc w:val="both"/>
        <w:rPr>
          <w:rFonts w:ascii="Garamond" w:hAnsi="Garamond" w:cs="Garamond"/>
          <w:sz w:val="24"/>
          <w:szCs w:val="24"/>
        </w:rPr>
      </w:pPr>
      <w:r w:rsidRPr="008F7937">
        <w:rPr>
          <w:rFonts w:ascii="Garamond" w:hAnsi="Garamond" w:cs="Garamond"/>
          <w:color w:val="000000"/>
          <w:sz w:val="24"/>
          <w:szCs w:val="24"/>
        </w:rPr>
        <w:t xml:space="preserve">V. Věcná a jiná práva a závady přecházející se vznikem vlastnického práva k jednotce na všechny vlastníky </w:t>
      </w:r>
    </w:p>
    <w:p w:rsidR="00AC16F3" w:rsidRPr="008F7937" w:rsidRDefault="00AC16F3" w:rsidP="00483970">
      <w:pPr>
        <w:widowControl w:val="0"/>
        <w:autoSpaceDE w:val="0"/>
        <w:jc w:val="both"/>
        <w:rPr>
          <w:rFonts w:ascii="Garamond" w:hAnsi="Garamond" w:cs="Garamond"/>
          <w:sz w:val="24"/>
          <w:szCs w:val="24"/>
        </w:rPr>
      </w:pPr>
    </w:p>
    <w:p w:rsidR="00AC16F3" w:rsidRPr="008F7937" w:rsidRDefault="00CB3585" w:rsidP="00483970">
      <w:pPr>
        <w:widowControl w:val="0"/>
        <w:autoSpaceDE w:val="0"/>
        <w:jc w:val="both"/>
        <w:rPr>
          <w:rFonts w:ascii="Garamond" w:hAnsi="Garamond" w:cs="Garamond"/>
          <w:sz w:val="24"/>
          <w:szCs w:val="24"/>
        </w:rPr>
      </w:pPr>
      <w:r w:rsidRPr="008F7937">
        <w:rPr>
          <w:rFonts w:ascii="Garamond" w:hAnsi="Garamond" w:cs="Garamond"/>
          <w:sz w:val="24"/>
          <w:szCs w:val="24"/>
        </w:rPr>
        <w:t>V</w:t>
      </w:r>
      <w:r w:rsidR="00A01291" w:rsidRPr="008F7937">
        <w:rPr>
          <w:rFonts w:ascii="Garamond" w:hAnsi="Garamond" w:cs="Garamond"/>
          <w:sz w:val="24"/>
          <w:szCs w:val="24"/>
        </w:rPr>
        <w:t>I</w:t>
      </w:r>
      <w:r w:rsidR="00AC16F3" w:rsidRPr="008F7937">
        <w:rPr>
          <w:rFonts w:ascii="Garamond" w:hAnsi="Garamond" w:cs="Garamond"/>
          <w:sz w:val="24"/>
          <w:szCs w:val="24"/>
        </w:rPr>
        <w:t xml:space="preserve">. Pravidla pro správu </w:t>
      </w:r>
      <w:r w:rsidR="00F25A90" w:rsidRPr="008F7937">
        <w:rPr>
          <w:rFonts w:ascii="Garamond" w:hAnsi="Garamond" w:cs="Garamond"/>
          <w:sz w:val="24"/>
          <w:szCs w:val="24"/>
        </w:rPr>
        <w:t>nemovitých věcí,</w:t>
      </w:r>
      <w:r w:rsidR="00AC16F3" w:rsidRPr="008F7937">
        <w:rPr>
          <w:rFonts w:ascii="Garamond" w:hAnsi="Garamond" w:cs="Garamond"/>
          <w:sz w:val="24"/>
          <w:szCs w:val="24"/>
        </w:rPr>
        <w:t xml:space="preserve"> pravidla pro užívání společných čás</w:t>
      </w:r>
      <w:r w:rsidR="005915A2" w:rsidRPr="008F7937">
        <w:rPr>
          <w:rFonts w:ascii="Garamond" w:hAnsi="Garamond" w:cs="Garamond"/>
          <w:sz w:val="24"/>
          <w:szCs w:val="24"/>
        </w:rPr>
        <w:t xml:space="preserve">tí </w:t>
      </w:r>
      <w:r w:rsidR="00AC16F3" w:rsidRPr="008F7937">
        <w:rPr>
          <w:rFonts w:ascii="Garamond" w:hAnsi="Garamond" w:cs="Garamond"/>
          <w:sz w:val="24"/>
          <w:szCs w:val="24"/>
        </w:rPr>
        <w:t xml:space="preserve">a příspěvky na náklady spojené se správou </w:t>
      </w:r>
      <w:r w:rsidR="00F25A90" w:rsidRPr="008F7937">
        <w:rPr>
          <w:rFonts w:ascii="Garamond" w:hAnsi="Garamond" w:cs="Garamond"/>
          <w:sz w:val="24"/>
          <w:szCs w:val="24"/>
        </w:rPr>
        <w:t>nemovitých věcí</w:t>
      </w:r>
    </w:p>
    <w:p w:rsidR="00AC16F3" w:rsidRPr="008F7937" w:rsidRDefault="00AC16F3" w:rsidP="00483970">
      <w:pPr>
        <w:widowControl w:val="0"/>
        <w:autoSpaceDE w:val="0"/>
        <w:jc w:val="both"/>
        <w:rPr>
          <w:rFonts w:ascii="Garamond" w:hAnsi="Garamond" w:cs="Garamond"/>
          <w:sz w:val="24"/>
          <w:szCs w:val="24"/>
        </w:rPr>
      </w:pPr>
    </w:p>
    <w:p w:rsidR="00AC16F3" w:rsidRPr="008F7937" w:rsidRDefault="00CB3585" w:rsidP="00483970">
      <w:pPr>
        <w:pStyle w:val="Nadpis"/>
        <w:jc w:val="both"/>
        <w:rPr>
          <w:rFonts w:ascii="Garamond" w:hAnsi="Garamond" w:cs="Garamond"/>
          <w:b w:val="0"/>
          <w:sz w:val="24"/>
          <w:szCs w:val="24"/>
        </w:rPr>
      </w:pPr>
      <w:r w:rsidRPr="008F7937">
        <w:rPr>
          <w:rFonts w:ascii="Garamond" w:hAnsi="Garamond" w:cs="Garamond"/>
          <w:b w:val="0"/>
          <w:sz w:val="24"/>
          <w:szCs w:val="24"/>
        </w:rPr>
        <w:t>VI</w:t>
      </w:r>
      <w:r w:rsidR="00A01291" w:rsidRPr="008F7937">
        <w:rPr>
          <w:rFonts w:ascii="Garamond" w:hAnsi="Garamond" w:cs="Garamond"/>
          <w:b w:val="0"/>
          <w:sz w:val="24"/>
          <w:szCs w:val="24"/>
        </w:rPr>
        <w:t>I</w:t>
      </w:r>
      <w:r w:rsidR="00AC16F3" w:rsidRPr="008F7937">
        <w:rPr>
          <w:rFonts w:ascii="Garamond" w:hAnsi="Garamond" w:cs="Garamond"/>
          <w:b w:val="0"/>
          <w:sz w:val="24"/>
          <w:szCs w:val="24"/>
        </w:rPr>
        <w:t>. Závěrečná ustanovení</w:t>
      </w:r>
    </w:p>
    <w:p w:rsidR="009C019F" w:rsidRPr="008F7937" w:rsidRDefault="009C019F" w:rsidP="00483970">
      <w:pPr>
        <w:pStyle w:val="Zkladntext"/>
        <w:rPr>
          <w:szCs w:val="24"/>
        </w:rPr>
      </w:pPr>
    </w:p>
    <w:p w:rsidR="00D45026" w:rsidRPr="008F7937" w:rsidRDefault="00D45026" w:rsidP="00483970">
      <w:pPr>
        <w:pStyle w:val="Zkladntext"/>
        <w:rPr>
          <w:szCs w:val="24"/>
        </w:rPr>
      </w:pPr>
    </w:p>
    <w:p w:rsidR="001E552C" w:rsidRPr="008F7937" w:rsidRDefault="001E552C" w:rsidP="00483970">
      <w:pPr>
        <w:pStyle w:val="Zkladntext"/>
        <w:rPr>
          <w:szCs w:val="24"/>
        </w:rPr>
      </w:pPr>
    </w:p>
    <w:p w:rsidR="001E552C" w:rsidRPr="008F7937" w:rsidRDefault="001E552C" w:rsidP="00483970">
      <w:pPr>
        <w:pStyle w:val="Zkladntext"/>
        <w:rPr>
          <w:szCs w:val="24"/>
        </w:rPr>
      </w:pPr>
    </w:p>
    <w:p w:rsidR="001E552C" w:rsidRPr="008F7937" w:rsidRDefault="001E552C" w:rsidP="00483970">
      <w:pPr>
        <w:pStyle w:val="Zkladntext"/>
        <w:rPr>
          <w:szCs w:val="24"/>
        </w:rPr>
      </w:pPr>
    </w:p>
    <w:p w:rsidR="001E552C" w:rsidRPr="008F7937" w:rsidRDefault="001E552C" w:rsidP="00483970">
      <w:pPr>
        <w:pStyle w:val="Zkladntext"/>
        <w:rPr>
          <w:szCs w:val="24"/>
        </w:rPr>
      </w:pPr>
    </w:p>
    <w:p w:rsidR="001E552C" w:rsidRPr="008F7937" w:rsidRDefault="001E552C" w:rsidP="00483970">
      <w:pPr>
        <w:pStyle w:val="Zkladntext"/>
        <w:rPr>
          <w:szCs w:val="24"/>
        </w:rPr>
      </w:pPr>
    </w:p>
    <w:p w:rsidR="001E552C" w:rsidRPr="008F7937" w:rsidRDefault="001E552C" w:rsidP="00483970">
      <w:pPr>
        <w:pStyle w:val="Nadpis"/>
        <w:jc w:val="left"/>
        <w:rPr>
          <w:rFonts w:ascii="Garamond" w:hAnsi="Garamond" w:cs="Garamond"/>
          <w:color w:val="000000"/>
          <w:sz w:val="24"/>
          <w:szCs w:val="24"/>
        </w:rPr>
      </w:pPr>
    </w:p>
    <w:p w:rsidR="001E552C" w:rsidRPr="008F7937" w:rsidRDefault="001E552C" w:rsidP="00483970">
      <w:pPr>
        <w:pStyle w:val="Nadpis"/>
        <w:jc w:val="left"/>
        <w:rPr>
          <w:rFonts w:ascii="Garamond" w:hAnsi="Garamond" w:cs="Garamond"/>
          <w:color w:val="000000"/>
          <w:sz w:val="24"/>
          <w:szCs w:val="24"/>
        </w:rPr>
      </w:pPr>
    </w:p>
    <w:p w:rsidR="00AC16F3" w:rsidRPr="008F7937" w:rsidRDefault="00AC16F3" w:rsidP="00483970">
      <w:pPr>
        <w:pStyle w:val="Nadpis"/>
        <w:rPr>
          <w:rFonts w:ascii="Garamond" w:hAnsi="Garamond" w:cs="Garamond"/>
          <w:color w:val="000000"/>
          <w:sz w:val="24"/>
          <w:szCs w:val="24"/>
        </w:rPr>
      </w:pPr>
      <w:r w:rsidRPr="008F7937">
        <w:rPr>
          <w:rFonts w:ascii="Garamond" w:hAnsi="Garamond" w:cs="Garamond"/>
          <w:color w:val="000000"/>
          <w:sz w:val="24"/>
          <w:szCs w:val="24"/>
        </w:rPr>
        <w:t>I.</w:t>
      </w:r>
    </w:p>
    <w:p w:rsidR="00DC3978" w:rsidRPr="008F7937" w:rsidRDefault="00DC3978" w:rsidP="00483970">
      <w:pPr>
        <w:pStyle w:val="Zkladntext"/>
        <w:rPr>
          <w:szCs w:val="24"/>
        </w:rPr>
      </w:pPr>
    </w:p>
    <w:p w:rsidR="00AC16F3" w:rsidRPr="008F7937" w:rsidRDefault="00AC16F3" w:rsidP="00483970">
      <w:pPr>
        <w:pStyle w:val="Nadpis"/>
        <w:rPr>
          <w:rFonts w:ascii="Garamond" w:hAnsi="Garamond" w:cs="Garamond"/>
          <w:sz w:val="24"/>
          <w:szCs w:val="24"/>
          <w:u w:val="single"/>
        </w:rPr>
      </w:pPr>
      <w:r w:rsidRPr="008F7937">
        <w:rPr>
          <w:rFonts w:ascii="Garamond" w:hAnsi="Garamond" w:cs="Garamond"/>
          <w:color w:val="000000"/>
          <w:sz w:val="24"/>
          <w:szCs w:val="24"/>
          <w:u w:val="single"/>
        </w:rPr>
        <w:t xml:space="preserve">Údaje o </w:t>
      </w:r>
      <w:r w:rsidR="00F25A90" w:rsidRPr="008F7937">
        <w:rPr>
          <w:rFonts w:ascii="Garamond" w:hAnsi="Garamond" w:cs="Garamond"/>
          <w:color w:val="000000"/>
          <w:sz w:val="24"/>
          <w:szCs w:val="24"/>
          <w:u w:val="single"/>
        </w:rPr>
        <w:t>nemovitých věcech</w:t>
      </w:r>
      <w:r w:rsidRPr="008F7937">
        <w:rPr>
          <w:rFonts w:ascii="Garamond" w:hAnsi="Garamond" w:cs="Garamond"/>
          <w:color w:val="000000"/>
          <w:sz w:val="24"/>
          <w:szCs w:val="24"/>
          <w:u w:val="single"/>
        </w:rPr>
        <w:t>, obci a katastrálním území</w:t>
      </w:r>
    </w:p>
    <w:p w:rsidR="00AC16F3" w:rsidRPr="008F7937" w:rsidRDefault="00AC16F3" w:rsidP="00483970">
      <w:pPr>
        <w:jc w:val="center"/>
        <w:rPr>
          <w:rFonts w:ascii="Garamond" w:hAnsi="Garamond" w:cs="Garamond"/>
          <w:b/>
          <w:sz w:val="24"/>
          <w:szCs w:val="24"/>
          <w:u w:val="single"/>
        </w:rPr>
      </w:pPr>
    </w:p>
    <w:p w:rsidR="00AC16F3" w:rsidRPr="008F7937" w:rsidRDefault="00160210" w:rsidP="00483970">
      <w:pPr>
        <w:jc w:val="both"/>
        <w:rPr>
          <w:rFonts w:ascii="Garamond" w:hAnsi="Garamond" w:cs="Garamond"/>
          <w:bCs/>
          <w:color w:val="000000" w:themeColor="text1"/>
          <w:sz w:val="24"/>
          <w:szCs w:val="24"/>
        </w:rPr>
      </w:pPr>
      <w:r w:rsidRPr="008F7937">
        <w:rPr>
          <w:rFonts w:ascii="Garamond" w:hAnsi="Garamond" w:cs="Garamond"/>
          <w:bCs/>
          <w:color w:val="000000" w:themeColor="text1"/>
          <w:sz w:val="24"/>
          <w:szCs w:val="24"/>
        </w:rPr>
        <w:t>1.</w:t>
      </w:r>
      <w:r w:rsidR="00340D94" w:rsidRPr="008F7937">
        <w:rPr>
          <w:rFonts w:ascii="Garamond" w:hAnsi="Garamond" w:cs="Garamond"/>
          <w:bCs/>
          <w:color w:val="000000" w:themeColor="text1"/>
          <w:sz w:val="24"/>
          <w:szCs w:val="24"/>
        </w:rPr>
        <w:t xml:space="preserve"> </w:t>
      </w:r>
      <w:r w:rsidRPr="008F7937">
        <w:rPr>
          <w:rFonts w:ascii="Garamond" w:hAnsi="Garamond" w:cs="Garamond"/>
          <w:bCs/>
          <w:color w:val="000000" w:themeColor="text1"/>
          <w:sz w:val="24"/>
          <w:szCs w:val="24"/>
        </w:rPr>
        <w:t xml:space="preserve">1 </w:t>
      </w:r>
      <w:r w:rsidRPr="008F7937">
        <w:rPr>
          <w:rFonts w:ascii="Garamond" w:hAnsi="Garamond"/>
          <w:color w:val="000000" w:themeColor="text1"/>
          <w:sz w:val="24"/>
          <w:szCs w:val="24"/>
          <w:lang w:eastAsia="cs-CZ"/>
        </w:rPr>
        <w:t>Bytové družstvo KVĚTINKA</w:t>
      </w:r>
      <w:r w:rsidRPr="008F7937">
        <w:rPr>
          <w:rFonts w:ascii="Garamond" w:hAnsi="Garamond" w:cs="Garamond"/>
          <w:bCs/>
          <w:color w:val="000000" w:themeColor="text1"/>
          <w:sz w:val="24"/>
          <w:szCs w:val="24"/>
        </w:rPr>
        <w:t xml:space="preserve"> je vlastníkem</w:t>
      </w:r>
      <w:r w:rsidR="00F04555">
        <w:rPr>
          <w:rFonts w:ascii="Garamond" w:hAnsi="Garamond" w:cs="Garamond"/>
          <w:bCs/>
          <w:color w:val="000000" w:themeColor="text1"/>
          <w:sz w:val="24"/>
          <w:szCs w:val="24"/>
        </w:rPr>
        <w:t xml:space="preserve"> nemovité věci</w:t>
      </w:r>
      <w:r w:rsidR="0085626F" w:rsidRPr="008F7937">
        <w:rPr>
          <w:rFonts w:ascii="Garamond" w:hAnsi="Garamond" w:cs="Garamond"/>
          <w:bCs/>
          <w:color w:val="000000" w:themeColor="text1"/>
          <w:sz w:val="24"/>
          <w:szCs w:val="24"/>
        </w:rPr>
        <w:t xml:space="preserve"> nacházejících se v obci </w:t>
      </w:r>
      <w:r w:rsidRPr="008F7937">
        <w:rPr>
          <w:rFonts w:ascii="Garamond" w:hAnsi="Garamond" w:cs="Garamond"/>
          <w:bCs/>
          <w:color w:val="000000" w:themeColor="text1"/>
          <w:sz w:val="24"/>
          <w:szCs w:val="24"/>
        </w:rPr>
        <w:t>Kralupy nad Vltavou</w:t>
      </w:r>
      <w:r w:rsidR="00AC16F3" w:rsidRPr="008F7937">
        <w:rPr>
          <w:rFonts w:ascii="Garamond" w:hAnsi="Garamond" w:cs="Garamond"/>
          <w:bCs/>
          <w:color w:val="000000" w:themeColor="text1"/>
          <w:sz w:val="24"/>
          <w:szCs w:val="24"/>
        </w:rPr>
        <w:t>, a to:</w:t>
      </w:r>
    </w:p>
    <w:p w:rsidR="00AC16F3" w:rsidRPr="008F7937" w:rsidRDefault="007A5419" w:rsidP="00483970">
      <w:pPr>
        <w:jc w:val="both"/>
        <w:rPr>
          <w:rFonts w:ascii="Garamond" w:hAnsi="Garamond" w:cs="Garamond"/>
          <w:bCs/>
          <w:color w:val="000000" w:themeColor="text1"/>
          <w:sz w:val="24"/>
          <w:szCs w:val="24"/>
        </w:rPr>
      </w:pPr>
      <w:r w:rsidRPr="008F7937">
        <w:rPr>
          <w:rFonts w:ascii="Garamond" w:hAnsi="Garamond" w:cs="Garamond"/>
          <w:bCs/>
          <w:color w:val="000000" w:themeColor="text1"/>
          <w:sz w:val="24"/>
          <w:szCs w:val="24"/>
        </w:rPr>
        <w:t xml:space="preserve">- pozemku parc. č. St. </w:t>
      </w:r>
      <w:r w:rsidR="00160210" w:rsidRPr="008F7937">
        <w:rPr>
          <w:rFonts w:ascii="Garamond" w:hAnsi="Garamond" w:cs="Garamond"/>
          <w:bCs/>
          <w:color w:val="000000" w:themeColor="text1"/>
          <w:sz w:val="24"/>
          <w:szCs w:val="24"/>
        </w:rPr>
        <w:t>17</w:t>
      </w:r>
      <w:r w:rsidR="00AC16F3" w:rsidRPr="008F7937">
        <w:rPr>
          <w:rFonts w:ascii="Garamond" w:hAnsi="Garamond" w:cs="Garamond"/>
          <w:bCs/>
          <w:color w:val="000000" w:themeColor="text1"/>
          <w:sz w:val="24"/>
          <w:szCs w:val="24"/>
        </w:rPr>
        <w:t xml:space="preserve">, zastavěná plocha a nádvoří, </w:t>
      </w:r>
      <w:r w:rsidR="00F25A90" w:rsidRPr="008F7937">
        <w:rPr>
          <w:rFonts w:ascii="Garamond" w:hAnsi="Garamond" w:cs="Garamond"/>
          <w:bCs/>
          <w:color w:val="000000" w:themeColor="text1"/>
          <w:sz w:val="24"/>
          <w:szCs w:val="24"/>
        </w:rPr>
        <w:t>jehož součástí je</w:t>
      </w:r>
      <w:r w:rsidR="00AC16F3" w:rsidRPr="008F7937">
        <w:rPr>
          <w:rFonts w:ascii="Garamond" w:hAnsi="Garamond" w:cs="Garamond"/>
          <w:bCs/>
          <w:color w:val="000000" w:themeColor="text1"/>
          <w:sz w:val="24"/>
          <w:szCs w:val="24"/>
        </w:rPr>
        <w:t xml:space="preserve"> stavba</w:t>
      </w:r>
      <w:r w:rsidR="00160210" w:rsidRPr="008F7937">
        <w:rPr>
          <w:rFonts w:ascii="Garamond" w:hAnsi="Garamond" w:cs="Garamond"/>
          <w:bCs/>
          <w:color w:val="000000" w:themeColor="text1"/>
          <w:sz w:val="24"/>
          <w:szCs w:val="24"/>
        </w:rPr>
        <w:t xml:space="preserve"> </w:t>
      </w:r>
      <w:r w:rsidR="00160210" w:rsidRPr="008F7937">
        <w:rPr>
          <w:rFonts w:ascii="Garamond" w:hAnsi="Garamond" w:cs="Segoe UI"/>
          <w:color w:val="000000" w:themeColor="text1"/>
          <w:sz w:val="24"/>
          <w:szCs w:val="24"/>
          <w:bdr w:val="none" w:sz="0" w:space="0" w:color="auto" w:frame="1"/>
        </w:rPr>
        <w:t xml:space="preserve">Mikovice </w:t>
      </w:r>
      <w:r w:rsidR="00160210" w:rsidRPr="008F7937">
        <w:rPr>
          <w:rFonts w:ascii="Garamond" w:hAnsi="Garamond" w:cs="Segoe UI"/>
          <w:color w:val="000000" w:themeColor="text1"/>
          <w:sz w:val="24"/>
          <w:szCs w:val="24"/>
        </w:rPr>
        <w:t>č. p. 10, rodinný dům</w:t>
      </w:r>
      <w:r w:rsidR="00160210" w:rsidRPr="008F7937">
        <w:rPr>
          <w:rFonts w:ascii="Garamond" w:hAnsi="Garamond" w:cs="Garamond"/>
          <w:bCs/>
          <w:color w:val="000000" w:themeColor="text1"/>
          <w:sz w:val="24"/>
          <w:szCs w:val="24"/>
        </w:rPr>
        <w:t xml:space="preserve"> </w:t>
      </w:r>
      <w:r w:rsidR="00F25A90" w:rsidRPr="008F7937">
        <w:rPr>
          <w:rFonts w:ascii="Garamond" w:hAnsi="Garamond" w:cs="Garamond"/>
          <w:bCs/>
          <w:color w:val="000000" w:themeColor="text1"/>
          <w:sz w:val="24"/>
          <w:szCs w:val="24"/>
        </w:rPr>
        <w:t>postavená na tomto pozemku;</w:t>
      </w:r>
    </w:p>
    <w:p w:rsidR="00F04555" w:rsidRPr="00F04555" w:rsidRDefault="00AC16F3" w:rsidP="00483970">
      <w:pPr>
        <w:suppressAutoHyphens w:val="0"/>
        <w:jc w:val="both"/>
        <w:rPr>
          <w:rFonts w:ascii="Garamond" w:hAnsi="Garamond" w:cs="Segoe UI"/>
          <w:color w:val="000000"/>
          <w:sz w:val="24"/>
          <w:szCs w:val="24"/>
          <w:lang w:eastAsia="cs-CZ"/>
        </w:rPr>
      </w:pPr>
      <w:r w:rsidRPr="008F7937">
        <w:rPr>
          <w:rFonts w:ascii="Garamond" w:hAnsi="Garamond" w:cs="Garamond"/>
          <w:bCs/>
          <w:color w:val="000000" w:themeColor="text1"/>
          <w:sz w:val="24"/>
          <w:szCs w:val="24"/>
        </w:rPr>
        <w:t>vše v katastrálním území</w:t>
      </w:r>
      <w:hyperlink r:id="rId9" w:history="1">
        <w:r w:rsidR="00160210" w:rsidRPr="008F7937">
          <w:rPr>
            <w:rFonts w:ascii="Garamond" w:hAnsi="Garamond" w:cs="Segoe UI"/>
            <w:color w:val="000000" w:themeColor="text1"/>
            <w:sz w:val="24"/>
            <w:szCs w:val="24"/>
            <w:bdr w:val="none" w:sz="0" w:space="0" w:color="auto" w:frame="1"/>
            <w:lang w:eastAsia="cs-CZ"/>
          </w:rPr>
          <w:t xml:space="preserve"> </w:t>
        </w:r>
        <w:r w:rsidR="00160210" w:rsidRPr="008F7937">
          <w:rPr>
            <w:rFonts w:ascii="Garamond" w:hAnsi="Garamond" w:cs="Segoe UI"/>
            <w:color w:val="000000" w:themeColor="text1"/>
            <w:sz w:val="24"/>
            <w:szCs w:val="24"/>
            <w:lang w:eastAsia="cs-CZ"/>
          </w:rPr>
          <w:t>Mikovice u Kralup nad Vltavou</w:t>
        </w:r>
      </w:hyperlink>
      <w:r w:rsidRPr="008F7937">
        <w:rPr>
          <w:rFonts w:ascii="Garamond" w:hAnsi="Garamond" w:cs="Garamond"/>
          <w:bCs/>
          <w:color w:val="000000" w:themeColor="text1"/>
          <w:sz w:val="24"/>
          <w:szCs w:val="24"/>
        </w:rPr>
        <w:t xml:space="preserve">, na LV č. </w:t>
      </w:r>
      <w:r w:rsidR="00160210" w:rsidRPr="008F7937">
        <w:rPr>
          <w:rFonts w:ascii="Garamond" w:hAnsi="Garamond" w:cs="Garamond"/>
          <w:bCs/>
          <w:color w:val="000000" w:themeColor="text1"/>
          <w:sz w:val="24"/>
          <w:szCs w:val="24"/>
        </w:rPr>
        <w:t>3928</w:t>
      </w:r>
      <w:r w:rsidR="00007FD4" w:rsidRPr="008F7937">
        <w:rPr>
          <w:rFonts w:ascii="Garamond" w:hAnsi="Garamond" w:cs="Garamond"/>
          <w:bCs/>
          <w:color w:val="000000" w:themeColor="text1"/>
          <w:sz w:val="24"/>
          <w:szCs w:val="24"/>
        </w:rPr>
        <w:t>. Předmětný dům</w:t>
      </w:r>
      <w:r w:rsidR="00340D94" w:rsidRPr="008F7937">
        <w:rPr>
          <w:rFonts w:ascii="Garamond" w:hAnsi="Garamond" w:cs="Garamond"/>
          <w:bCs/>
          <w:color w:val="000000" w:themeColor="text1"/>
          <w:sz w:val="24"/>
          <w:szCs w:val="24"/>
        </w:rPr>
        <w:t xml:space="preserve"> se nachází na adrese </w:t>
      </w:r>
      <w:r w:rsidR="00340D94" w:rsidRPr="008F7937">
        <w:rPr>
          <w:rFonts w:ascii="Garamond" w:hAnsi="Garamond" w:cs="Segoe UI"/>
          <w:color w:val="000000"/>
          <w:sz w:val="24"/>
          <w:szCs w:val="24"/>
          <w:lang w:eastAsia="cs-CZ"/>
        </w:rPr>
        <w:t>28. října 10/25, Miko</w:t>
      </w:r>
      <w:r w:rsidR="00F04555">
        <w:rPr>
          <w:rFonts w:ascii="Garamond" w:hAnsi="Garamond" w:cs="Segoe UI"/>
          <w:color w:val="000000"/>
          <w:sz w:val="24"/>
          <w:szCs w:val="24"/>
          <w:lang w:eastAsia="cs-CZ"/>
        </w:rPr>
        <w:t xml:space="preserve">vice, 27801 Kralupy nad Vltavou </w:t>
      </w:r>
      <w:r w:rsidR="00F04555">
        <w:rPr>
          <w:rFonts w:ascii="Garamond" w:hAnsi="Garamond" w:cs="Garamond"/>
          <w:bCs/>
          <w:sz w:val="24"/>
          <w:szCs w:val="24"/>
        </w:rPr>
        <w:t>(dále jako „nemovitá věc“).</w:t>
      </w:r>
    </w:p>
    <w:p w:rsidR="00F04555" w:rsidRPr="008F7937" w:rsidRDefault="00F04555" w:rsidP="00483970">
      <w:pPr>
        <w:jc w:val="both"/>
        <w:rPr>
          <w:rFonts w:ascii="Garamond" w:hAnsi="Garamond" w:cs="Garamond"/>
          <w:bCs/>
          <w:sz w:val="24"/>
          <w:szCs w:val="24"/>
        </w:rPr>
      </w:pPr>
    </w:p>
    <w:p w:rsidR="00F04555" w:rsidRPr="00483970" w:rsidRDefault="00AC16F3" w:rsidP="00483970">
      <w:pPr>
        <w:jc w:val="both"/>
        <w:rPr>
          <w:rFonts w:ascii="Garamond" w:hAnsi="Garamond" w:cs="Garamond"/>
          <w:bCs/>
          <w:sz w:val="24"/>
          <w:szCs w:val="24"/>
        </w:rPr>
      </w:pPr>
      <w:r w:rsidRPr="008F7937">
        <w:rPr>
          <w:rFonts w:ascii="Garamond" w:hAnsi="Garamond" w:cs="Garamond"/>
          <w:bCs/>
          <w:sz w:val="24"/>
          <w:szCs w:val="24"/>
        </w:rPr>
        <w:t>1.</w:t>
      </w:r>
      <w:r w:rsidR="00340D94" w:rsidRPr="008F7937">
        <w:rPr>
          <w:rFonts w:ascii="Garamond" w:hAnsi="Garamond" w:cs="Garamond"/>
          <w:bCs/>
          <w:sz w:val="24"/>
          <w:szCs w:val="24"/>
        </w:rPr>
        <w:t xml:space="preserve"> </w:t>
      </w:r>
      <w:r w:rsidR="007F0A1F" w:rsidRPr="008F7937">
        <w:rPr>
          <w:rFonts w:ascii="Garamond" w:hAnsi="Garamond" w:cs="Garamond"/>
          <w:bCs/>
          <w:sz w:val="24"/>
          <w:szCs w:val="24"/>
        </w:rPr>
        <w:t>2</w:t>
      </w:r>
      <w:r w:rsidRPr="008F7937">
        <w:rPr>
          <w:rFonts w:ascii="Garamond" w:hAnsi="Garamond" w:cs="Garamond"/>
          <w:bCs/>
          <w:sz w:val="24"/>
          <w:szCs w:val="24"/>
        </w:rPr>
        <w:t xml:space="preserve"> </w:t>
      </w:r>
      <w:r w:rsidRPr="00483970">
        <w:rPr>
          <w:rFonts w:ascii="Garamond" w:hAnsi="Garamond" w:cs="Garamond"/>
          <w:bCs/>
          <w:sz w:val="24"/>
          <w:szCs w:val="24"/>
        </w:rPr>
        <w:t>Účelem tohoto prohlášení vlastníka je</w:t>
      </w:r>
      <w:r w:rsidR="00B00177" w:rsidRPr="00483970">
        <w:rPr>
          <w:rFonts w:ascii="Garamond" w:hAnsi="Garamond" w:cs="Garamond"/>
          <w:bCs/>
          <w:sz w:val="24"/>
          <w:szCs w:val="24"/>
        </w:rPr>
        <w:t xml:space="preserve"> mimo jiné</w:t>
      </w:r>
      <w:r w:rsidR="00F04555" w:rsidRPr="00483970">
        <w:rPr>
          <w:rFonts w:ascii="Garamond" w:hAnsi="Garamond" w:cs="Garamond"/>
          <w:bCs/>
          <w:sz w:val="24"/>
          <w:szCs w:val="24"/>
        </w:rPr>
        <w:t xml:space="preserve"> rozdělit právo k výše uvedené nemovité věci</w:t>
      </w:r>
      <w:r w:rsidRPr="00483970">
        <w:rPr>
          <w:rFonts w:ascii="Garamond" w:hAnsi="Garamond" w:cs="Garamond"/>
          <w:bCs/>
          <w:sz w:val="24"/>
          <w:szCs w:val="24"/>
        </w:rPr>
        <w:t xml:space="preserve"> na</w:t>
      </w:r>
    </w:p>
    <w:p w:rsidR="00F04555" w:rsidRPr="00483970" w:rsidRDefault="00F04555" w:rsidP="00483970">
      <w:pPr>
        <w:jc w:val="both"/>
        <w:rPr>
          <w:rFonts w:ascii="Garamond" w:hAnsi="Garamond" w:cs="Garamond"/>
          <w:bCs/>
          <w:sz w:val="24"/>
          <w:szCs w:val="24"/>
        </w:rPr>
      </w:pPr>
      <w:r w:rsidRPr="00483970">
        <w:rPr>
          <w:rFonts w:ascii="Garamond" w:hAnsi="Garamond" w:cs="Garamond"/>
          <w:bCs/>
          <w:sz w:val="24"/>
          <w:szCs w:val="24"/>
        </w:rPr>
        <w:t>-</w:t>
      </w:r>
      <w:r w:rsidR="00AC16F3" w:rsidRPr="00483970">
        <w:rPr>
          <w:rFonts w:ascii="Garamond" w:hAnsi="Garamond" w:cs="Garamond"/>
          <w:bCs/>
          <w:sz w:val="24"/>
          <w:szCs w:val="24"/>
        </w:rPr>
        <w:t xml:space="preserve"> vlastnické právo k</w:t>
      </w:r>
      <w:r w:rsidRPr="00483970">
        <w:rPr>
          <w:rFonts w:ascii="Garamond" w:hAnsi="Garamond" w:cs="Garamond"/>
          <w:bCs/>
          <w:sz w:val="24"/>
          <w:szCs w:val="24"/>
        </w:rPr>
        <w:t> </w:t>
      </w:r>
      <w:r w:rsidR="00AC16F3" w:rsidRPr="00483970">
        <w:rPr>
          <w:rFonts w:ascii="Garamond" w:hAnsi="Garamond" w:cs="Garamond"/>
          <w:bCs/>
          <w:sz w:val="24"/>
          <w:szCs w:val="24"/>
        </w:rPr>
        <w:t>jednotkám</w:t>
      </w:r>
      <w:r w:rsidRPr="00483970">
        <w:rPr>
          <w:rFonts w:ascii="Garamond" w:hAnsi="Garamond" w:cs="Garamond"/>
          <w:bCs/>
          <w:sz w:val="24"/>
          <w:szCs w:val="24"/>
        </w:rPr>
        <w:t>,</w:t>
      </w:r>
    </w:p>
    <w:p w:rsidR="007F0A1F" w:rsidRPr="00483970" w:rsidRDefault="00F04555" w:rsidP="00483970">
      <w:pPr>
        <w:jc w:val="both"/>
        <w:rPr>
          <w:rFonts w:ascii="Garamond" w:hAnsi="Garamond" w:cs="Garamond"/>
          <w:bCs/>
          <w:sz w:val="24"/>
          <w:szCs w:val="24"/>
        </w:rPr>
      </w:pPr>
      <w:r w:rsidRPr="00483970">
        <w:rPr>
          <w:rFonts w:ascii="Garamond" w:hAnsi="Garamond" w:cs="Garamond"/>
          <w:bCs/>
          <w:sz w:val="24"/>
          <w:szCs w:val="24"/>
        </w:rPr>
        <w:t>- s vlastnictvím jednot</w:t>
      </w:r>
      <w:r w:rsidR="00B00177" w:rsidRPr="00483970">
        <w:rPr>
          <w:rFonts w:ascii="Garamond" w:hAnsi="Garamond" w:cs="Garamond"/>
          <w:bCs/>
          <w:sz w:val="24"/>
          <w:szCs w:val="24"/>
        </w:rPr>
        <w:t>k</w:t>
      </w:r>
      <w:r w:rsidRPr="00483970">
        <w:rPr>
          <w:rFonts w:ascii="Garamond" w:hAnsi="Garamond" w:cs="Garamond"/>
          <w:bCs/>
          <w:sz w:val="24"/>
          <w:szCs w:val="24"/>
        </w:rPr>
        <w:t>y</w:t>
      </w:r>
      <w:r w:rsidR="00B00177" w:rsidRPr="00483970">
        <w:rPr>
          <w:rFonts w:ascii="Garamond" w:hAnsi="Garamond" w:cs="Garamond"/>
          <w:bCs/>
          <w:sz w:val="24"/>
          <w:szCs w:val="24"/>
        </w:rPr>
        <w:t xml:space="preserve"> související </w:t>
      </w:r>
      <w:r w:rsidR="007F0A1F" w:rsidRPr="00483970">
        <w:rPr>
          <w:rFonts w:ascii="Garamond" w:hAnsi="Garamond" w:cs="Garamond"/>
          <w:bCs/>
          <w:sz w:val="24"/>
          <w:szCs w:val="24"/>
        </w:rPr>
        <w:t>spoluvlastnický podíl na společn</w:t>
      </w:r>
      <w:r w:rsidR="00483970" w:rsidRPr="00483970">
        <w:rPr>
          <w:rFonts w:ascii="Garamond" w:hAnsi="Garamond" w:cs="Garamond"/>
          <w:bCs/>
          <w:sz w:val="24"/>
          <w:szCs w:val="24"/>
        </w:rPr>
        <w:t xml:space="preserve">ých částech domu a na </w:t>
      </w:r>
      <w:r w:rsidRPr="00483970">
        <w:rPr>
          <w:rFonts w:ascii="Garamond" w:hAnsi="Garamond" w:cs="Garamond"/>
          <w:bCs/>
          <w:sz w:val="24"/>
          <w:szCs w:val="24"/>
        </w:rPr>
        <w:t>pozemku.</w:t>
      </w:r>
    </w:p>
    <w:p w:rsidR="00483970" w:rsidRDefault="00483970" w:rsidP="00483970">
      <w:pPr>
        <w:jc w:val="both"/>
        <w:rPr>
          <w:rFonts w:ascii="Garamond" w:hAnsi="Garamond" w:cs="Garamond"/>
          <w:b/>
          <w:bCs/>
          <w:sz w:val="24"/>
          <w:szCs w:val="24"/>
        </w:rPr>
      </w:pPr>
    </w:p>
    <w:p w:rsidR="00483970" w:rsidRDefault="00483970" w:rsidP="00483970">
      <w:pPr>
        <w:jc w:val="both"/>
        <w:rPr>
          <w:rFonts w:ascii="Garamond" w:hAnsi="Garamond" w:cs="Garamond"/>
          <w:b/>
          <w:bCs/>
          <w:sz w:val="24"/>
          <w:szCs w:val="24"/>
        </w:rPr>
      </w:pPr>
      <w:r>
        <w:rPr>
          <w:rFonts w:ascii="Garamond" w:hAnsi="Garamond" w:cs="Garamond"/>
          <w:b/>
          <w:bCs/>
          <w:sz w:val="24"/>
          <w:szCs w:val="24"/>
        </w:rPr>
        <w:t>Tímto rozdělením a vymezením následně vznikne 7 nemovitých věcí – tedy jednotek, z nichž každá zahrnuje spojené a neoddělitelné:</w:t>
      </w:r>
    </w:p>
    <w:p w:rsidR="00483970" w:rsidRDefault="00483970" w:rsidP="00483970">
      <w:pPr>
        <w:jc w:val="both"/>
        <w:rPr>
          <w:rFonts w:ascii="Garamond" w:hAnsi="Garamond" w:cs="Garamond"/>
          <w:b/>
          <w:bCs/>
          <w:sz w:val="24"/>
          <w:szCs w:val="24"/>
        </w:rPr>
      </w:pPr>
    </w:p>
    <w:p w:rsidR="00483970" w:rsidRPr="00483970" w:rsidRDefault="00483970" w:rsidP="00483970">
      <w:pPr>
        <w:jc w:val="both"/>
        <w:rPr>
          <w:rFonts w:ascii="Garamond" w:hAnsi="Garamond" w:cs="Garamond"/>
          <w:b/>
          <w:bCs/>
          <w:sz w:val="24"/>
          <w:szCs w:val="24"/>
        </w:rPr>
      </w:pPr>
      <w:r>
        <w:rPr>
          <w:rFonts w:ascii="Garamond" w:hAnsi="Garamond" w:cs="Garamond"/>
          <w:b/>
          <w:bCs/>
          <w:sz w:val="24"/>
          <w:szCs w:val="24"/>
        </w:rPr>
        <w:t>- byt jako prostorově oddělenou část domu a podíl na společných částech nemovité věci</w:t>
      </w:r>
    </w:p>
    <w:p w:rsidR="00AC16F3" w:rsidRPr="008F7937" w:rsidRDefault="00AC16F3" w:rsidP="00483970">
      <w:pPr>
        <w:jc w:val="both"/>
        <w:rPr>
          <w:rFonts w:ascii="Garamond" w:hAnsi="Garamond" w:cs="Garamond"/>
          <w:sz w:val="24"/>
          <w:szCs w:val="24"/>
        </w:rPr>
      </w:pPr>
    </w:p>
    <w:p w:rsidR="004C6BB4" w:rsidRPr="008F7937" w:rsidRDefault="004C6BB4" w:rsidP="00483970">
      <w:pPr>
        <w:jc w:val="both"/>
        <w:rPr>
          <w:rFonts w:ascii="Garamond" w:hAnsi="Garamond" w:cs="Garamond"/>
          <w:sz w:val="24"/>
          <w:szCs w:val="24"/>
        </w:rPr>
      </w:pPr>
    </w:p>
    <w:p w:rsidR="00AC16F3" w:rsidRPr="008F7937" w:rsidRDefault="00AC16F3" w:rsidP="00483970">
      <w:pPr>
        <w:jc w:val="center"/>
        <w:rPr>
          <w:rFonts w:ascii="Garamond" w:hAnsi="Garamond" w:cs="Garamond"/>
          <w:b/>
          <w:color w:val="000000"/>
          <w:sz w:val="24"/>
          <w:szCs w:val="24"/>
        </w:rPr>
      </w:pPr>
      <w:r w:rsidRPr="008F7937">
        <w:rPr>
          <w:rFonts w:ascii="Garamond" w:hAnsi="Garamond" w:cs="Garamond"/>
          <w:b/>
          <w:color w:val="000000"/>
          <w:sz w:val="24"/>
          <w:szCs w:val="24"/>
        </w:rPr>
        <w:t>II.</w:t>
      </w:r>
    </w:p>
    <w:p w:rsidR="007F0A1F" w:rsidRPr="008F7937" w:rsidRDefault="007F0A1F" w:rsidP="00483970">
      <w:pPr>
        <w:jc w:val="center"/>
        <w:rPr>
          <w:rFonts w:ascii="Garamond" w:hAnsi="Garamond" w:cs="Garamond"/>
          <w:b/>
          <w:color w:val="000000"/>
          <w:sz w:val="24"/>
          <w:szCs w:val="24"/>
          <w:u w:val="single"/>
        </w:rPr>
      </w:pPr>
    </w:p>
    <w:p w:rsidR="00AC16F3" w:rsidRPr="008F7937" w:rsidRDefault="00AC16F3" w:rsidP="00483970">
      <w:pPr>
        <w:jc w:val="center"/>
        <w:rPr>
          <w:rFonts w:ascii="Garamond" w:hAnsi="Garamond" w:cs="Garamond"/>
          <w:color w:val="000000"/>
          <w:sz w:val="24"/>
          <w:szCs w:val="24"/>
        </w:rPr>
      </w:pPr>
      <w:r w:rsidRPr="008F7937">
        <w:rPr>
          <w:rFonts w:ascii="Garamond" w:hAnsi="Garamond" w:cs="Garamond"/>
          <w:b/>
          <w:color w:val="000000"/>
          <w:sz w:val="24"/>
          <w:szCs w:val="24"/>
          <w:u w:val="single"/>
        </w:rPr>
        <w:t>Údaje o jednotkách - pojmenování a označení jednotlivých bytů alespoň číslem a umístěním s určením účelu užívání</w:t>
      </w:r>
    </w:p>
    <w:p w:rsidR="00AC16F3" w:rsidRPr="008F7937" w:rsidRDefault="00AC16F3" w:rsidP="00483970">
      <w:pPr>
        <w:jc w:val="both"/>
        <w:rPr>
          <w:rFonts w:ascii="Garamond" w:hAnsi="Garamond" w:cs="Garamond"/>
          <w:color w:val="000000"/>
          <w:sz w:val="24"/>
          <w:szCs w:val="24"/>
        </w:rPr>
      </w:pPr>
    </w:p>
    <w:p w:rsidR="00617E55" w:rsidRPr="008F7937" w:rsidRDefault="00AC16F3" w:rsidP="00483970">
      <w:pPr>
        <w:pStyle w:val="Nadpis3"/>
        <w:rPr>
          <w:rFonts w:ascii="Garamond" w:hAnsi="Garamond" w:cs="Garamond"/>
          <w:color w:val="000000"/>
          <w:szCs w:val="24"/>
        </w:rPr>
      </w:pPr>
      <w:r w:rsidRPr="008F7937">
        <w:rPr>
          <w:rFonts w:ascii="Garamond" w:hAnsi="Garamond" w:cs="Garamond"/>
          <w:color w:val="000000"/>
          <w:szCs w:val="24"/>
        </w:rPr>
        <w:t>2.</w:t>
      </w:r>
      <w:r w:rsidR="00684EFE">
        <w:rPr>
          <w:rFonts w:ascii="Garamond" w:hAnsi="Garamond" w:cs="Garamond"/>
          <w:color w:val="000000"/>
          <w:szCs w:val="24"/>
        </w:rPr>
        <w:t xml:space="preserve"> </w:t>
      </w:r>
      <w:r w:rsidRPr="008F7937">
        <w:rPr>
          <w:rFonts w:ascii="Garamond" w:hAnsi="Garamond" w:cs="Garamond"/>
          <w:color w:val="000000"/>
          <w:szCs w:val="24"/>
        </w:rPr>
        <w:t xml:space="preserve">1 </w:t>
      </w:r>
      <w:r w:rsidR="007F0A1F" w:rsidRPr="008F7937">
        <w:rPr>
          <w:rFonts w:ascii="Garamond" w:hAnsi="Garamond" w:cs="Garamond"/>
          <w:color w:val="000000"/>
          <w:szCs w:val="24"/>
        </w:rPr>
        <w:t>Vlastník prohlašuje, že vymezuje</w:t>
      </w:r>
      <w:r w:rsidRPr="008F7937">
        <w:rPr>
          <w:rFonts w:ascii="Garamond" w:hAnsi="Garamond" w:cs="Garamond"/>
          <w:color w:val="000000"/>
          <w:szCs w:val="24"/>
        </w:rPr>
        <w:t xml:space="preserve"> v</w:t>
      </w:r>
      <w:r w:rsidR="00272CE4" w:rsidRPr="008F7937">
        <w:rPr>
          <w:rFonts w:ascii="Garamond" w:hAnsi="Garamond" w:cs="Garamond"/>
          <w:color w:val="000000"/>
          <w:szCs w:val="24"/>
        </w:rPr>
        <w:t> nemovité věci – pozemku</w:t>
      </w:r>
      <w:r w:rsidR="00617E55" w:rsidRPr="008F7937">
        <w:rPr>
          <w:rFonts w:ascii="Garamond" w:hAnsi="Garamond" w:cs="Garamond"/>
          <w:color w:val="000000"/>
          <w:szCs w:val="24"/>
        </w:rPr>
        <w:t xml:space="preserve"> </w:t>
      </w:r>
      <w:r w:rsidR="00617E55" w:rsidRPr="008F7937">
        <w:rPr>
          <w:rFonts w:ascii="Garamond" w:hAnsi="Garamond" w:cs="Garamond"/>
          <w:bCs/>
          <w:color w:val="000000" w:themeColor="text1"/>
          <w:szCs w:val="24"/>
        </w:rPr>
        <w:t xml:space="preserve">parc. č. St. 17, zastavěná plocha a nádvoří, jehož součástí je stavba </w:t>
      </w:r>
      <w:r w:rsidR="00617E55" w:rsidRPr="008F7937">
        <w:rPr>
          <w:rFonts w:ascii="Garamond" w:hAnsi="Garamond" w:cs="Segoe UI"/>
          <w:color w:val="000000" w:themeColor="text1"/>
          <w:szCs w:val="24"/>
          <w:bdr w:val="none" w:sz="0" w:space="0" w:color="auto" w:frame="1"/>
        </w:rPr>
        <w:t xml:space="preserve">Mikovice </w:t>
      </w:r>
      <w:r w:rsidR="00617E55" w:rsidRPr="008F7937">
        <w:rPr>
          <w:rFonts w:ascii="Garamond" w:hAnsi="Garamond" w:cs="Segoe UI"/>
          <w:color w:val="000000" w:themeColor="text1"/>
          <w:szCs w:val="24"/>
        </w:rPr>
        <w:t>č. p. 10, rodinný dům</w:t>
      </w:r>
      <w:r w:rsidR="00617E55" w:rsidRPr="008F7937">
        <w:rPr>
          <w:rFonts w:ascii="Garamond" w:hAnsi="Garamond" w:cs="Garamond"/>
          <w:bCs/>
          <w:color w:val="000000" w:themeColor="text1"/>
          <w:szCs w:val="24"/>
        </w:rPr>
        <w:t xml:space="preserve"> postavená na tomto pozemku, následujících </w:t>
      </w:r>
      <w:r w:rsidR="00091864">
        <w:rPr>
          <w:rFonts w:ascii="Garamond" w:hAnsi="Garamond" w:cs="Garamond"/>
          <w:bCs/>
          <w:color w:val="000000" w:themeColor="text1"/>
          <w:szCs w:val="24"/>
        </w:rPr>
        <w:t>7</w:t>
      </w:r>
      <w:r w:rsidR="00617E55" w:rsidRPr="008F7937">
        <w:rPr>
          <w:rFonts w:ascii="Garamond" w:hAnsi="Garamond" w:cs="Garamond"/>
          <w:bCs/>
          <w:color w:val="000000" w:themeColor="text1"/>
          <w:szCs w:val="24"/>
        </w:rPr>
        <w:t xml:space="preserve"> jednotek</w:t>
      </w:r>
      <w:r w:rsidR="00091864">
        <w:rPr>
          <w:rFonts w:ascii="Garamond" w:hAnsi="Garamond" w:cs="Garamond"/>
          <w:bCs/>
          <w:color w:val="000000" w:themeColor="text1"/>
          <w:szCs w:val="24"/>
        </w:rPr>
        <w:t>,</w:t>
      </w:r>
      <w:r w:rsidR="00483970">
        <w:rPr>
          <w:rFonts w:ascii="Garamond" w:hAnsi="Garamond" w:cs="Garamond"/>
          <w:bCs/>
          <w:color w:val="000000" w:themeColor="text1"/>
          <w:szCs w:val="24"/>
        </w:rPr>
        <w:t xml:space="preserve"> tedy bytů, to znamená</w:t>
      </w:r>
      <w:r w:rsidR="00091864">
        <w:rPr>
          <w:rFonts w:ascii="Garamond" w:hAnsi="Garamond" w:cs="Garamond"/>
          <w:bCs/>
          <w:color w:val="000000" w:themeColor="text1"/>
          <w:szCs w:val="24"/>
        </w:rPr>
        <w:t xml:space="preserve"> způsob využití</w:t>
      </w:r>
      <w:r w:rsidR="00483970">
        <w:rPr>
          <w:rFonts w:ascii="Garamond" w:hAnsi="Garamond" w:cs="Garamond"/>
          <w:bCs/>
          <w:color w:val="000000" w:themeColor="text1"/>
          <w:szCs w:val="24"/>
        </w:rPr>
        <w:t xml:space="preserve"> je</w:t>
      </w:r>
      <w:r w:rsidR="00091864">
        <w:rPr>
          <w:rFonts w:ascii="Garamond" w:hAnsi="Garamond" w:cs="Garamond"/>
          <w:bCs/>
          <w:color w:val="000000" w:themeColor="text1"/>
          <w:szCs w:val="24"/>
        </w:rPr>
        <w:t xml:space="preserve"> byt</w:t>
      </w:r>
      <w:r w:rsidR="00483970">
        <w:rPr>
          <w:rFonts w:ascii="Garamond" w:hAnsi="Garamond" w:cs="Garamond"/>
          <w:bCs/>
          <w:color w:val="000000" w:themeColor="text1"/>
          <w:szCs w:val="24"/>
        </w:rPr>
        <w:t xml:space="preserve"> a účelem užívání je bydlení. </w:t>
      </w:r>
      <w:r w:rsidR="00483970" w:rsidRPr="00483970">
        <w:rPr>
          <w:rFonts w:ascii="Garamond" w:hAnsi="Garamond" w:cs="Garamond"/>
          <w:bCs/>
          <w:color w:val="000000" w:themeColor="text1"/>
          <w:szCs w:val="24"/>
          <w:u w:val="single"/>
        </w:rPr>
        <w:t>Jde o následující</w:t>
      </w:r>
      <w:r w:rsidR="00617E55" w:rsidRPr="00483970">
        <w:rPr>
          <w:rFonts w:ascii="Garamond" w:hAnsi="Garamond" w:cs="Garamond"/>
          <w:bCs/>
          <w:color w:val="000000" w:themeColor="text1"/>
          <w:szCs w:val="24"/>
          <w:u w:val="single"/>
        </w:rPr>
        <w:t>:</w:t>
      </w:r>
    </w:p>
    <w:p w:rsidR="00EA591D" w:rsidRDefault="00EA591D" w:rsidP="00483970">
      <w:pPr>
        <w:jc w:val="both"/>
        <w:rPr>
          <w:rFonts w:ascii="Garamond" w:hAnsi="Garamond" w:cs="Garamond"/>
          <w:color w:val="000000"/>
          <w:sz w:val="24"/>
          <w:szCs w:val="24"/>
        </w:rPr>
      </w:pPr>
    </w:p>
    <w:p w:rsidR="00483970" w:rsidRPr="008F7937" w:rsidRDefault="00483970" w:rsidP="00483970">
      <w:pPr>
        <w:jc w:val="both"/>
        <w:rPr>
          <w:rFonts w:ascii="Garamond" w:hAnsi="Garamond" w:cs="Garamond"/>
          <w:color w:val="000000"/>
          <w:sz w:val="24"/>
          <w:szCs w:val="24"/>
        </w:rPr>
      </w:pPr>
    </w:p>
    <w:p w:rsidR="00421044" w:rsidRPr="008F7937" w:rsidRDefault="00AC16F3" w:rsidP="00483970">
      <w:pPr>
        <w:jc w:val="both"/>
        <w:rPr>
          <w:rFonts w:ascii="Garamond" w:hAnsi="Garamond" w:cs="Garamond"/>
          <w:color w:val="000000"/>
          <w:sz w:val="24"/>
          <w:szCs w:val="24"/>
        </w:rPr>
      </w:pPr>
      <w:r w:rsidRPr="008F7937">
        <w:rPr>
          <w:rFonts w:ascii="Garamond" w:hAnsi="Garamond" w:cs="Garamond"/>
          <w:b/>
          <w:color w:val="000000"/>
          <w:sz w:val="24"/>
          <w:szCs w:val="24"/>
        </w:rPr>
        <w:t xml:space="preserve">1) Jednotka </w:t>
      </w:r>
      <w:r w:rsidR="00617E55" w:rsidRPr="008F7937">
        <w:rPr>
          <w:rFonts w:ascii="Garamond" w:hAnsi="Garamond" w:cs="Garamond"/>
          <w:b/>
          <w:color w:val="000000"/>
          <w:sz w:val="24"/>
          <w:szCs w:val="24"/>
        </w:rPr>
        <w:t>10</w:t>
      </w:r>
      <w:r w:rsidRPr="008F7937">
        <w:rPr>
          <w:rFonts w:ascii="Garamond" w:hAnsi="Garamond" w:cs="Garamond"/>
          <w:b/>
          <w:color w:val="000000"/>
          <w:sz w:val="24"/>
          <w:szCs w:val="24"/>
        </w:rPr>
        <w:t>/1</w:t>
      </w:r>
      <w:r w:rsidR="0026042B" w:rsidRPr="008F7937">
        <w:rPr>
          <w:rFonts w:ascii="Garamond" w:hAnsi="Garamond" w:cs="Garamond"/>
          <w:color w:val="000000"/>
          <w:sz w:val="24"/>
          <w:szCs w:val="24"/>
        </w:rPr>
        <w:t xml:space="preserve"> je byt sestávající z dvou</w:t>
      </w:r>
      <w:r w:rsidRPr="008F7937">
        <w:rPr>
          <w:rFonts w:ascii="Garamond" w:hAnsi="Garamond" w:cs="Garamond"/>
          <w:color w:val="000000"/>
          <w:sz w:val="24"/>
          <w:szCs w:val="24"/>
        </w:rPr>
        <w:t xml:space="preserve"> pokojů a</w:t>
      </w:r>
      <w:r w:rsidR="00B94649" w:rsidRPr="008F7937">
        <w:rPr>
          <w:rFonts w:ascii="Garamond" w:hAnsi="Garamond" w:cs="Garamond"/>
          <w:color w:val="000000"/>
          <w:sz w:val="24"/>
          <w:szCs w:val="24"/>
        </w:rPr>
        <w:t xml:space="preserve"> kuchyně (2+1) s příslušenstvím</w:t>
      </w:r>
      <w:r w:rsidRPr="008F7937">
        <w:rPr>
          <w:rFonts w:ascii="Garamond" w:hAnsi="Garamond" w:cs="Garamond"/>
          <w:color w:val="000000"/>
          <w:sz w:val="24"/>
          <w:szCs w:val="24"/>
        </w:rPr>
        <w:t>, který je umístěný v</w:t>
      </w:r>
      <w:r w:rsidR="00B94649" w:rsidRPr="008F7937">
        <w:rPr>
          <w:rFonts w:ascii="Garamond" w:hAnsi="Garamond" w:cs="Garamond"/>
          <w:color w:val="000000"/>
          <w:sz w:val="24"/>
          <w:szCs w:val="24"/>
        </w:rPr>
        <w:t> přízemí.</w:t>
      </w:r>
      <w:r w:rsidR="00421044" w:rsidRPr="008F7937">
        <w:rPr>
          <w:rFonts w:ascii="Garamond" w:hAnsi="Garamond" w:cs="Garamond"/>
          <w:color w:val="000000"/>
          <w:sz w:val="24"/>
          <w:szCs w:val="24"/>
        </w:rPr>
        <w:t xml:space="preserve"> Jednotka je částečně rekonstruována. Skládá se z kuchyně a dvou pokojů. Z kuchyně je přístup do koupelny a na WC.</w:t>
      </w:r>
      <w:r w:rsidR="008F7937">
        <w:rPr>
          <w:rFonts w:ascii="Garamond" w:hAnsi="Garamond" w:cs="Garamond"/>
          <w:color w:val="000000"/>
          <w:sz w:val="24"/>
          <w:szCs w:val="24"/>
        </w:rPr>
        <w:t xml:space="preserve"> Příslušenstvím je </w:t>
      </w:r>
      <w:r w:rsidR="002A6C05">
        <w:rPr>
          <w:rFonts w:ascii="Garamond" w:hAnsi="Garamond" w:cs="Garamond"/>
          <w:color w:val="000000"/>
          <w:sz w:val="24"/>
          <w:szCs w:val="24"/>
        </w:rPr>
        <w:t xml:space="preserve">komora a </w:t>
      </w:r>
      <w:r w:rsidR="008F7937">
        <w:rPr>
          <w:rFonts w:ascii="Garamond" w:hAnsi="Garamond" w:cs="Garamond"/>
          <w:color w:val="000000"/>
          <w:sz w:val="24"/>
          <w:szCs w:val="24"/>
        </w:rPr>
        <w:t>sklep</w:t>
      </w:r>
      <w:r w:rsidR="00AA195A">
        <w:rPr>
          <w:rFonts w:ascii="Garamond" w:hAnsi="Garamond" w:cs="Garamond"/>
          <w:color w:val="000000"/>
          <w:sz w:val="24"/>
          <w:szCs w:val="24"/>
        </w:rPr>
        <w:t>ní kóje</w:t>
      </w:r>
      <w:r w:rsidR="002A6C05">
        <w:rPr>
          <w:rFonts w:ascii="Garamond" w:hAnsi="Garamond" w:cs="Garamond"/>
          <w:color w:val="000000"/>
          <w:sz w:val="24"/>
          <w:szCs w:val="24"/>
        </w:rPr>
        <w:t>.</w:t>
      </w:r>
    </w:p>
    <w:p w:rsidR="00AC16F3" w:rsidRPr="008F7937" w:rsidRDefault="00AC16F3" w:rsidP="00483970">
      <w:pPr>
        <w:jc w:val="both"/>
        <w:rPr>
          <w:rFonts w:ascii="Garamond" w:hAnsi="Garamond" w:cs="Garamond"/>
          <w:color w:val="000000"/>
          <w:sz w:val="24"/>
          <w:szCs w:val="24"/>
        </w:rPr>
      </w:pPr>
    </w:p>
    <w:p w:rsidR="00AC16F3" w:rsidRPr="008F7937" w:rsidRDefault="00AC16F3" w:rsidP="00483970">
      <w:pPr>
        <w:rPr>
          <w:rFonts w:ascii="Garamond" w:hAnsi="Garamond" w:cs="Garamond"/>
          <w:color w:val="000000"/>
          <w:sz w:val="24"/>
          <w:szCs w:val="24"/>
        </w:rPr>
      </w:pPr>
      <w:r w:rsidRPr="008F7937">
        <w:rPr>
          <w:rFonts w:ascii="Garamond" w:hAnsi="Garamond" w:cs="Garamond"/>
          <w:color w:val="000000"/>
          <w:sz w:val="24"/>
          <w:szCs w:val="24"/>
        </w:rPr>
        <w:t xml:space="preserve">Jednotka </w:t>
      </w:r>
      <w:r w:rsidR="00617E55" w:rsidRPr="008F7937">
        <w:rPr>
          <w:rFonts w:ascii="Garamond" w:hAnsi="Garamond" w:cs="Garamond"/>
          <w:color w:val="000000"/>
          <w:sz w:val="24"/>
          <w:szCs w:val="24"/>
        </w:rPr>
        <w:t>10</w:t>
      </w:r>
      <w:r w:rsidRPr="008F7937">
        <w:rPr>
          <w:rFonts w:ascii="Garamond" w:hAnsi="Garamond" w:cs="Garamond"/>
          <w:color w:val="000000"/>
          <w:sz w:val="24"/>
          <w:szCs w:val="24"/>
        </w:rPr>
        <w:t>/1 se skládá z:</w:t>
      </w:r>
    </w:p>
    <w:p w:rsidR="00AC16F3" w:rsidRPr="008F7937" w:rsidRDefault="00AC16F3" w:rsidP="00483970">
      <w:pPr>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436"/>
        <w:gridCol w:w="2410"/>
        <w:gridCol w:w="1559"/>
      </w:tblGrid>
      <w:tr w:rsidR="00A7004C" w:rsidRPr="008F7937" w:rsidTr="008E34E5">
        <w:trPr>
          <w:trHeight w:val="300"/>
        </w:trPr>
        <w:tc>
          <w:tcPr>
            <w:tcW w:w="2385" w:type="dxa"/>
            <w:shd w:val="clear" w:color="auto" w:fill="auto"/>
            <w:vAlign w:val="bottom"/>
          </w:tcPr>
          <w:p w:rsidR="00A7004C" w:rsidRPr="008F7937" w:rsidRDefault="00A7004C" w:rsidP="00483970">
            <w:pPr>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A7004C" w:rsidRPr="008F7937" w:rsidRDefault="00A7004C"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A7004C" w:rsidRPr="008F7937" w:rsidRDefault="00A7004C"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E34E5" w:rsidRPr="008F7937" w:rsidRDefault="008E34E5" w:rsidP="00483970">
            <w:pPr>
              <w:jc w:val="center"/>
              <w:rPr>
                <w:rFonts w:ascii="Garamond" w:hAnsi="Garamond" w:cs="Garamond"/>
                <w:b/>
                <w:color w:val="000000"/>
                <w:sz w:val="24"/>
                <w:szCs w:val="24"/>
              </w:rPr>
            </w:pPr>
          </w:p>
          <w:p w:rsidR="00A7004C" w:rsidRPr="008F7937" w:rsidRDefault="00A7004C"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A7004C" w:rsidRPr="008F7937" w:rsidRDefault="00A7004C" w:rsidP="00483970">
            <w:pPr>
              <w:jc w:val="center"/>
              <w:rPr>
                <w:rFonts w:ascii="Garamond" w:hAnsi="Garamond" w:cs="Garamond"/>
                <w:b/>
                <w:color w:val="000000"/>
                <w:sz w:val="24"/>
                <w:szCs w:val="24"/>
              </w:rPr>
            </w:pPr>
          </w:p>
          <w:p w:rsidR="00A7004C" w:rsidRPr="008F7937" w:rsidRDefault="00A7004C"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A7004C" w:rsidRPr="008F7937" w:rsidTr="008E34E5">
        <w:trPr>
          <w:trHeight w:val="300"/>
        </w:trPr>
        <w:tc>
          <w:tcPr>
            <w:tcW w:w="2385" w:type="dxa"/>
            <w:shd w:val="clear" w:color="auto" w:fill="auto"/>
            <w:vAlign w:val="bottom"/>
          </w:tcPr>
          <w:p w:rsidR="00A7004C" w:rsidRPr="008F7937" w:rsidRDefault="00A7004C" w:rsidP="00483970">
            <w:pPr>
              <w:jc w:val="center"/>
              <w:rPr>
                <w:rFonts w:ascii="Garamond" w:hAnsi="Garamond" w:cs="Garamond"/>
                <w:color w:val="000000"/>
                <w:sz w:val="24"/>
                <w:szCs w:val="24"/>
              </w:rPr>
            </w:pPr>
            <w:r w:rsidRPr="008F7937">
              <w:rPr>
                <w:rFonts w:ascii="Garamond" w:hAnsi="Garamond" w:cs="Garamond"/>
                <w:color w:val="000000"/>
                <w:sz w:val="24"/>
                <w:szCs w:val="24"/>
              </w:rPr>
              <w:t>Předsíň</w:t>
            </w:r>
          </w:p>
        </w:tc>
        <w:tc>
          <w:tcPr>
            <w:tcW w:w="1287" w:type="dxa"/>
            <w:shd w:val="clear" w:color="auto" w:fill="auto"/>
            <w:vAlign w:val="bottom"/>
          </w:tcPr>
          <w:p w:rsidR="00A7004C" w:rsidRPr="008F7937" w:rsidRDefault="00A7004C" w:rsidP="00483970">
            <w:pPr>
              <w:jc w:val="center"/>
              <w:rPr>
                <w:rFonts w:ascii="Garamond" w:hAnsi="Garamond" w:cs="Garamond"/>
                <w:color w:val="000000"/>
                <w:sz w:val="24"/>
                <w:szCs w:val="24"/>
              </w:rPr>
            </w:pPr>
            <w:r w:rsidRPr="008F7937">
              <w:rPr>
                <w:rFonts w:ascii="Garamond" w:hAnsi="Garamond" w:cs="Garamond"/>
                <w:color w:val="000000"/>
                <w:sz w:val="24"/>
                <w:szCs w:val="24"/>
              </w:rPr>
              <w:t>2,09 m</w:t>
            </w:r>
            <w:r w:rsidRPr="008F7937">
              <w:rPr>
                <w:rFonts w:ascii="Garamond" w:hAnsi="Garamond" w:cs="Garamond"/>
                <w:color w:val="000000"/>
                <w:sz w:val="24"/>
                <w:szCs w:val="24"/>
                <w:vertAlign w:val="superscript"/>
              </w:rPr>
              <w:t>2</w:t>
            </w:r>
          </w:p>
        </w:tc>
        <w:tc>
          <w:tcPr>
            <w:tcW w:w="1436" w:type="dxa"/>
            <w:shd w:val="clear" w:color="auto" w:fill="auto"/>
          </w:tcPr>
          <w:p w:rsidR="00A7004C" w:rsidRPr="008F7937" w:rsidRDefault="00A7004C" w:rsidP="00483970">
            <w:pPr>
              <w:jc w:val="center"/>
              <w:rPr>
                <w:rFonts w:ascii="Garamond" w:hAnsi="Garamond" w:cs="Garamond"/>
                <w:color w:val="000000"/>
                <w:sz w:val="24"/>
                <w:szCs w:val="24"/>
              </w:rPr>
            </w:pPr>
            <w:r w:rsidRPr="008F7937">
              <w:rPr>
                <w:rFonts w:ascii="Garamond" w:hAnsi="Garamond" w:cs="Garamond"/>
                <w:color w:val="000000"/>
                <w:sz w:val="24"/>
                <w:szCs w:val="24"/>
              </w:rPr>
              <w:t>lino</w:t>
            </w:r>
          </w:p>
        </w:tc>
        <w:tc>
          <w:tcPr>
            <w:tcW w:w="2410" w:type="dxa"/>
          </w:tcPr>
          <w:p w:rsidR="00A7004C"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A7004C" w:rsidRPr="008F7937" w:rsidRDefault="00A7004C" w:rsidP="00483970">
            <w:pPr>
              <w:jc w:val="center"/>
              <w:rPr>
                <w:rFonts w:ascii="Garamond" w:hAnsi="Garamond" w:cs="Garamond"/>
                <w:color w:val="000000"/>
                <w:sz w:val="24"/>
                <w:szCs w:val="24"/>
              </w:rPr>
            </w:pP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WC</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2,28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8E34E5" w:rsidRPr="008F7937" w:rsidRDefault="008E34E5" w:rsidP="00483970">
            <w:pPr>
              <w:jc w:val="center"/>
              <w:rPr>
                <w:sz w:val="24"/>
                <w:szCs w:val="24"/>
              </w:rPr>
            </w:pPr>
            <w:r w:rsidRPr="008F7937">
              <w:rPr>
                <w:rFonts w:ascii="Garamond" w:hAnsi="Garamond" w:cs="Garamond"/>
                <w:color w:val="000000"/>
                <w:sz w:val="24"/>
                <w:szCs w:val="24"/>
              </w:rPr>
              <w:t>obklad v =2 m</w:t>
            </w:r>
          </w:p>
        </w:tc>
        <w:tc>
          <w:tcPr>
            <w:tcW w:w="1559" w:type="dxa"/>
          </w:tcPr>
          <w:p w:rsidR="008E34E5" w:rsidRPr="008F7937" w:rsidRDefault="008E34E5" w:rsidP="00483970">
            <w:pPr>
              <w:jc w:val="center"/>
              <w:rPr>
                <w:rFonts w:ascii="Garamond" w:hAnsi="Garamond" w:cs="Garamond"/>
                <w:color w:val="000000"/>
                <w:sz w:val="24"/>
                <w:szCs w:val="24"/>
              </w:rPr>
            </w:pP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Koupelna</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1,98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8E34E5" w:rsidRPr="008F7937" w:rsidRDefault="008E34E5" w:rsidP="00483970">
            <w:pPr>
              <w:jc w:val="center"/>
              <w:rPr>
                <w:sz w:val="24"/>
                <w:szCs w:val="24"/>
              </w:rPr>
            </w:pPr>
            <w:r w:rsidRPr="008F7937">
              <w:rPr>
                <w:rFonts w:ascii="Garamond" w:hAnsi="Garamond" w:cs="Garamond"/>
                <w:color w:val="000000"/>
                <w:sz w:val="24"/>
                <w:szCs w:val="24"/>
              </w:rPr>
              <w:t>obklad v =2 m</w:t>
            </w:r>
          </w:p>
        </w:tc>
        <w:tc>
          <w:tcPr>
            <w:tcW w:w="1559" w:type="dxa"/>
          </w:tcPr>
          <w:p w:rsidR="008E34E5" w:rsidRPr="008F7937" w:rsidRDefault="008E34E5" w:rsidP="00483970">
            <w:pPr>
              <w:jc w:val="center"/>
              <w:rPr>
                <w:rFonts w:ascii="Garamond" w:hAnsi="Garamond" w:cs="Garamond"/>
                <w:color w:val="000000"/>
                <w:sz w:val="24"/>
                <w:szCs w:val="24"/>
              </w:rPr>
            </w:pP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Kuchyně</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16,45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plov. podlaha</w:t>
            </w:r>
          </w:p>
        </w:tc>
        <w:tc>
          <w:tcPr>
            <w:tcW w:w="2410" w:type="dxa"/>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8E34E5" w:rsidRPr="008F7937" w:rsidRDefault="008E34E5" w:rsidP="00483970">
            <w:pPr>
              <w:jc w:val="center"/>
              <w:rPr>
                <w:sz w:val="24"/>
                <w:szCs w:val="24"/>
              </w:rPr>
            </w:pPr>
            <w:r w:rsidRPr="008F7937">
              <w:rPr>
                <w:rFonts w:ascii="Garamond" w:hAnsi="Garamond" w:cs="Garamond"/>
                <w:color w:val="000000"/>
                <w:sz w:val="24"/>
                <w:szCs w:val="24"/>
              </w:rPr>
              <w:t>obklad v =2 m</w:t>
            </w:r>
          </w:p>
        </w:tc>
        <w:tc>
          <w:tcPr>
            <w:tcW w:w="1559" w:type="dxa"/>
          </w:tcPr>
          <w:p w:rsidR="008E34E5" w:rsidRPr="008F7937" w:rsidRDefault="008E34E5" w:rsidP="00483970">
            <w:pPr>
              <w:jc w:val="center"/>
              <w:rPr>
                <w:rFonts w:ascii="Garamond" w:hAnsi="Garamond" w:cs="Garamond"/>
                <w:color w:val="000000"/>
                <w:sz w:val="24"/>
                <w:szCs w:val="24"/>
              </w:rPr>
            </w:pP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22,89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sz w:val="24"/>
                <w:szCs w:val="24"/>
              </w:rPr>
            </w:pPr>
            <w:r w:rsidRPr="008F7937">
              <w:rPr>
                <w:rFonts w:ascii="Garamond" w:hAnsi="Garamond" w:cs="Garamond"/>
                <w:color w:val="000000"/>
                <w:sz w:val="24"/>
                <w:szCs w:val="24"/>
              </w:rPr>
              <w:t>plov. podlaha</w:t>
            </w:r>
          </w:p>
        </w:tc>
        <w:tc>
          <w:tcPr>
            <w:tcW w:w="2410" w:type="dxa"/>
          </w:tcPr>
          <w:p w:rsidR="008E34E5" w:rsidRPr="008F7937" w:rsidRDefault="008E34E5" w:rsidP="00483970">
            <w:pPr>
              <w:jc w:val="center"/>
              <w:rPr>
                <w:sz w:val="24"/>
                <w:szCs w:val="24"/>
              </w:rPr>
            </w:pPr>
            <w:r w:rsidRPr="008F7937">
              <w:rPr>
                <w:rFonts w:ascii="Garamond" w:hAnsi="Garamond" w:cs="Garamond"/>
                <w:color w:val="000000"/>
                <w:sz w:val="24"/>
                <w:szCs w:val="24"/>
              </w:rPr>
              <w:t>omítka, malba</w:t>
            </w:r>
          </w:p>
        </w:tc>
        <w:tc>
          <w:tcPr>
            <w:tcW w:w="1559" w:type="dxa"/>
          </w:tcPr>
          <w:p w:rsidR="008E34E5" w:rsidRPr="008F7937" w:rsidRDefault="008E34E5" w:rsidP="00483970">
            <w:pPr>
              <w:jc w:val="center"/>
              <w:rPr>
                <w:rFonts w:ascii="Garamond" w:hAnsi="Garamond" w:cs="Garamond"/>
                <w:color w:val="000000"/>
                <w:sz w:val="24"/>
                <w:szCs w:val="24"/>
              </w:rPr>
            </w:pP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15,92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sz w:val="24"/>
                <w:szCs w:val="24"/>
              </w:rPr>
            </w:pPr>
            <w:r w:rsidRPr="008F7937">
              <w:rPr>
                <w:rFonts w:ascii="Garamond" w:hAnsi="Garamond" w:cs="Garamond"/>
                <w:color w:val="000000"/>
                <w:sz w:val="24"/>
                <w:szCs w:val="24"/>
              </w:rPr>
              <w:t>plov. podlaha</w:t>
            </w:r>
          </w:p>
        </w:tc>
        <w:tc>
          <w:tcPr>
            <w:tcW w:w="2410" w:type="dxa"/>
          </w:tcPr>
          <w:p w:rsidR="008E34E5" w:rsidRPr="008F7937" w:rsidRDefault="008E34E5" w:rsidP="00483970">
            <w:pPr>
              <w:jc w:val="center"/>
              <w:rPr>
                <w:sz w:val="24"/>
                <w:szCs w:val="24"/>
              </w:rPr>
            </w:pPr>
            <w:r w:rsidRPr="008F7937">
              <w:rPr>
                <w:rFonts w:ascii="Garamond" w:hAnsi="Garamond" w:cs="Garamond"/>
                <w:color w:val="000000"/>
                <w:sz w:val="24"/>
                <w:szCs w:val="24"/>
              </w:rPr>
              <w:t>omítka, malba</w:t>
            </w:r>
          </w:p>
        </w:tc>
        <w:tc>
          <w:tcPr>
            <w:tcW w:w="1559" w:type="dxa"/>
          </w:tcPr>
          <w:p w:rsidR="008E34E5" w:rsidRPr="008F7937" w:rsidRDefault="008E34E5" w:rsidP="00483970">
            <w:pPr>
              <w:jc w:val="center"/>
              <w:rPr>
                <w:rFonts w:ascii="Garamond" w:hAnsi="Garamond" w:cs="Garamond"/>
                <w:color w:val="000000"/>
                <w:sz w:val="24"/>
                <w:szCs w:val="24"/>
              </w:rPr>
            </w:pPr>
          </w:p>
        </w:tc>
      </w:tr>
      <w:tr w:rsidR="008F7937" w:rsidRPr="008F7937" w:rsidTr="00EA591D">
        <w:trPr>
          <w:trHeight w:val="300"/>
        </w:trPr>
        <w:tc>
          <w:tcPr>
            <w:tcW w:w="2385" w:type="dxa"/>
            <w:shd w:val="clear" w:color="auto" w:fill="auto"/>
            <w:vAlign w:val="bottom"/>
          </w:tcPr>
          <w:p w:rsidR="008F7937" w:rsidRPr="008F7937" w:rsidRDefault="008F7937"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8F7937" w:rsidRPr="008F7937" w:rsidRDefault="008F7937"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8F7937" w:rsidRPr="008F7937" w:rsidRDefault="008F7937"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F7937" w:rsidRPr="008F7937" w:rsidRDefault="008F7937" w:rsidP="00483970">
            <w:pPr>
              <w:jc w:val="center"/>
              <w:rPr>
                <w:rFonts w:ascii="Garamond" w:hAnsi="Garamond" w:cs="Garamond"/>
                <w:b/>
                <w:color w:val="000000"/>
                <w:sz w:val="24"/>
                <w:szCs w:val="24"/>
              </w:rPr>
            </w:pPr>
          </w:p>
          <w:p w:rsidR="008F7937" w:rsidRPr="008F7937" w:rsidRDefault="008F7937"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8F7937" w:rsidRPr="008F7937" w:rsidRDefault="008F7937" w:rsidP="00483970">
            <w:pPr>
              <w:jc w:val="center"/>
              <w:rPr>
                <w:rFonts w:ascii="Garamond" w:hAnsi="Garamond" w:cs="Garamond"/>
                <w:b/>
                <w:color w:val="000000"/>
                <w:sz w:val="24"/>
                <w:szCs w:val="24"/>
              </w:rPr>
            </w:pPr>
          </w:p>
          <w:p w:rsidR="008F7937" w:rsidRPr="008F7937" w:rsidRDefault="008F7937"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8E34E5" w:rsidRPr="008F7937" w:rsidTr="008E34E5">
        <w:trPr>
          <w:trHeight w:val="300"/>
        </w:trPr>
        <w:tc>
          <w:tcPr>
            <w:tcW w:w="2385"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Komora</w:t>
            </w:r>
          </w:p>
        </w:tc>
        <w:tc>
          <w:tcPr>
            <w:tcW w:w="1287" w:type="dxa"/>
            <w:shd w:val="clear" w:color="auto" w:fill="auto"/>
            <w:vAlign w:val="bottom"/>
          </w:tcPr>
          <w:p w:rsidR="008E34E5" w:rsidRPr="008F7937" w:rsidRDefault="008E34E5" w:rsidP="00483970">
            <w:pPr>
              <w:jc w:val="center"/>
              <w:rPr>
                <w:rFonts w:ascii="Garamond" w:hAnsi="Garamond" w:cs="Garamond"/>
                <w:color w:val="000000"/>
                <w:sz w:val="24"/>
                <w:szCs w:val="24"/>
              </w:rPr>
            </w:pPr>
            <w:r w:rsidRPr="008F7937">
              <w:rPr>
                <w:rFonts w:ascii="Garamond" w:hAnsi="Garamond" w:cs="Garamond"/>
                <w:color w:val="000000"/>
                <w:sz w:val="24"/>
                <w:szCs w:val="24"/>
              </w:rPr>
              <w:t>1,46 m</w:t>
            </w:r>
            <w:r w:rsidRPr="008F7937">
              <w:rPr>
                <w:rFonts w:ascii="Garamond" w:hAnsi="Garamond" w:cs="Garamond"/>
                <w:color w:val="000000"/>
                <w:sz w:val="24"/>
                <w:szCs w:val="24"/>
                <w:vertAlign w:val="superscript"/>
              </w:rPr>
              <w:t>2</w:t>
            </w:r>
          </w:p>
        </w:tc>
        <w:tc>
          <w:tcPr>
            <w:tcW w:w="1436" w:type="dxa"/>
            <w:shd w:val="clear" w:color="auto" w:fill="auto"/>
          </w:tcPr>
          <w:p w:rsidR="008E34E5" w:rsidRPr="008F7937" w:rsidRDefault="008E34E5" w:rsidP="00483970">
            <w:pPr>
              <w:jc w:val="center"/>
              <w:rPr>
                <w:rFonts w:ascii="Garamond" w:hAnsi="Garamond"/>
                <w:sz w:val="24"/>
                <w:szCs w:val="24"/>
              </w:rPr>
            </w:pPr>
            <w:r w:rsidRPr="008F7937">
              <w:rPr>
                <w:rFonts w:ascii="Garamond" w:hAnsi="Garamond"/>
                <w:sz w:val="24"/>
                <w:szCs w:val="24"/>
              </w:rPr>
              <w:t>dlažba</w:t>
            </w:r>
          </w:p>
        </w:tc>
        <w:tc>
          <w:tcPr>
            <w:tcW w:w="2410" w:type="dxa"/>
          </w:tcPr>
          <w:p w:rsidR="008E34E5" w:rsidRPr="008F7937" w:rsidRDefault="008E34E5" w:rsidP="00483970">
            <w:pPr>
              <w:jc w:val="center"/>
              <w:rPr>
                <w:sz w:val="24"/>
                <w:szCs w:val="24"/>
              </w:rPr>
            </w:pPr>
            <w:r w:rsidRPr="008F7937">
              <w:rPr>
                <w:rFonts w:ascii="Garamond" w:hAnsi="Garamond" w:cs="Garamond"/>
                <w:color w:val="000000"/>
                <w:sz w:val="24"/>
                <w:szCs w:val="24"/>
              </w:rPr>
              <w:t>omítka, malba</w:t>
            </w:r>
          </w:p>
        </w:tc>
        <w:tc>
          <w:tcPr>
            <w:tcW w:w="1559" w:type="dxa"/>
          </w:tcPr>
          <w:p w:rsidR="008E34E5" w:rsidRPr="008F7937" w:rsidRDefault="008E34E5" w:rsidP="00483970">
            <w:pPr>
              <w:jc w:val="center"/>
              <w:rPr>
                <w:rFonts w:ascii="Garamond" w:hAnsi="Garamond" w:cs="Garamond"/>
                <w:color w:val="000000"/>
                <w:sz w:val="24"/>
                <w:szCs w:val="24"/>
              </w:rPr>
            </w:pPr>
          </w:p>
        </w:tc>
      </w:tr>
      <w:tr w:rsidR="008F7937" w:rsidRPr="008F7937" w:rsidTr="008E34E5">
        <w:trPr>
          <w:trHeight w:val="300"/>
        </w:trPr>
        <w:tc>
          <w:tcPr>
            <w:tcW w:w="2385" w:type="dxa"/>
            <w:shd w:val="clear" w:color="auto" w:fill="auto"/>
            <w:vAlign w:val="bottom"/>
          </w:tcPr>
          <w:p w:rsidR="008F7937" w:rsidRPr="008F7937" w:rsidRDefault="008F7937"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2562B3">
              <w:rPr>
                <w:rFonts w:ascii="Garamond" w:hAnsi="Garamond" w:cs="Garamond"/>
                <w:color w:val="000000"/>
                <w:sz w:val="24"/>
                <w:szCs w:val="24"/>
              </w:rPr>
              <w:t>ní kóje</w:t>
            </w:r>
          </w:p>
        </w:tc>
        <w:tc>
          <w:tcPr>
            <w:tcW w:w="1287" w:type="dxa"/>
            <w:shd w:val="clear" w:color="auto" w:fill="auto"/>
            <w:vAlign w:val="bottom"/>
          </w:tcPr>
          <w:p w:rsidR="008F7937" w:rsidRPr="008F7937" w:rsidRDefault="008F7937" w:rsidP="00483970">
            <w:pPr>
              <w:jc w:val="center"/>
              <w:rPr>
                <w:rFonts w:ascii="Garamond" w:hAnsi="Garamond" w:cs="Garamond"/>
                <w:color w:val="000000"/>
                <w:sz w:val="24"/>
                <w:szCs w:val="24"/>
              </w:rPr>
            </w:pPr>
            <w:r>
              <w:rPr>
                <w:rFonts w:ascii="Garamond" w:hAnsi="Garamond" w:cs="Garamond"/>
                <w:color w:val="000000"/>
                <w:sz w:val="24"/>
                <w:szCs w:val="24"/>
              </w:rPr>
              <w:t xml:space="preserve">8,46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436" w:type="dxa"/>
            <w:shd w:val="clear" w:color="auto" w:fill="auto"/>
          </w:tcPr>
          <w:p w:rsidR="008F7937" w:rsidRPr="008F7937" w:rsidRDefault="008F7937" w:rsidP="00483970">
            <w:pPr>
              <w:jc w:val="center"/>
              <w:rPr>
                <w:rFonts w:ascii="Garamond" w:hAnsi="Garamond"/>
                <w:sz w:val="24"/>
                <w:szCs w:val="24"/>
              </w:rPr>
            </w:pPr>
            <w:r>
              <w:rPr>
                <w:rFonts w:ascii="Garamond" w:hAnsi="Garamond"/>
                <w:sz w:val="24"/>
                <w:szCs w:val="24"/>
              </w:rPr>
              <w:t>-</w:t>
            </w:r>
          </w:p>
        </w:tc>
        <w:tc>
          <w:tcPr>
            <w:tcW w:w="2410" w:type="dxa"/>
          </w:tcPr>
          <w:p w:rsidR="008F7937" w:rsidRPr="008F7937" w:rsidRDefault="008F7937"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8F7937" w:rsidRPr="008F7937" w:rsidRDefault="008F7937" w:rsidP="00483970">
            <w:pPr>
              <w:jc w:val="center"/>
              <w:rPr>
                <w:rFonts w:ascii="Garamond" w:hAnsi="Garamond" w:cs="Garamond"/>
                <w:color w:val="000000"/>
                <w:sz w:val="24"/>
                <w:szCs w:val="24"/>
              </w:rPr>
            </w:pPr>
            <w:r>
              <w:rPr>
                <w:rFonts w:ascii="Garamond" w:hAnsi="Garamond" w:cs="Garamond"/>
                <w:color w:val="000000"/>
                <w:sz w:val="24"/>
                <w:szCs w:val="24"/>
              </w:rPr>
              <w:t>-</w:t>
            </w:r>
          </w:p>
        </w:tc>
      </w:tr>
      <w:tr w:rsidR="006F2DA2" w:rsidRPr="008F7937" w:rsidTr="008E34E5">
        <w:trPr>
          <w:trHeight w:val="300"/>
        </w:trPr>
        <w:tc>
          <w:tcPr>
            <w:tcW w:w="2385" w:type="dxa"/>
            <w:shd w:val="clear" w:color="auto" w:fill="auto"/>
            <w:vAlign w:val="bottom"/>
          </w:tcPr>
          <w:p w:rsidR="006F2DA2" w:rsidRPr="006F2DA2" w:rsidRDefault="006F2DA2"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6F2DA2" w:rsidRDefault="006F2DA2" w:rsidP="00483970">
            <w:pPr>
              <w:jc w:val="center"/>
              <w:rPr>
                <w:rFonts w:ascii="Garamond" w:hAnsi="Garamond" w:cs="Garamond"/>
                <w:color w:val="000000"/>
                <w:sz w:val="24"/>
                <w:szCs w:val="24"/>
              </w:rPr>
            </w:pPr>
            <w:r>
              <w:rPr>
                <w:rFonts w:ascii="Garamond" w:hAnsi="Garamond" w:cs="Garamond"/>
                <w:color w:val="000000"/>
                <w:sz w:val="24"/>
                <w:szCs w:val="24"/>
              </w:rPr>
              <w:t xml:space="preserve">71,53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436" w:type="dxa"/>
            <w:shd w:val="clear" w:color="auto" w:fill="auto"/>
          </w:tcPr>
          <w:p w:rsidR="006F2DA2" w:rsidRDefault="006F2DA2" w:rsidP="00483970">
            <w:pPr>
              <w:jc w:val="center"/>
              <w:rPr>
                <w:rFonts w:ascii="Garamond" w:hAnsi="Garamond"/>
                <w:sz w:val="24"/>
                <w:szCs w:val="24"/>
              </w:rPr>
            </w:pPr>
            <w:r>
              <w:rPr>
                <w:rFonts w:ascii="Garamond" w:hAnsi="Garamond"/>
                <w:sz w:val="24"/>
                <w:szCs w:val="24"/>
              </w:rPr>
              <w:t>-</w:t>
            </w:r>
          </w:p>
        </w:tc>
        <w:tc>
          <w:tcPr>
            <w:tcW w:w="2410" w:type="dxa"/>
          </w:tcPr>
          <w:p w:rsidR="006F2DA2" w:rsidRDefault="006F2DA2"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6F2DA2" w:rsidRDefault="006F2DA2"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AC16F3" w:rsidRPr="008F7937" w:rsidRDefault="00AC16F3" w:rsidP="00483970">
      <w:pPr>
        <w:jc w:val="both"/>
        <w:rPr>
          <w:rFonts w:ascii="Garamond" w:hAnsi="Garamond" w:cs="Garamond"/>
          <w:color w:val="000000"/>
          <w:sz w:val="24"/>
          <w:szCs w:val="24"/>
        </w:rPr>
      </w:pPr>
    </w:p>
    <w:p w:rsidR="00AC16F3" w:rsidRPr="008F7937" w:rsidRDefault="00AC16F3" w:rsidP="00483970">
      <w:pPr>
        <w:jc w:val="both"/>
        <w:rPr>
          <w:rFonts w:ascii="Garamond" w:hAnsi="Garamond" w:cs="Garamond"/>
          <w:color w:val="000000"/>
          <w:sz w:val="24"/>
          <w:szCs w:val="24"/>
        </w:rPr>
      </w:pPr>
      <w:r w:rsidRPr="008F7937">
        <w:rPr>
          <w:rFonts w:ascii="Garamond" w:hAnsi="Garamond" w:cs="Garamond"/>
          <w:color w:val="000000"/>
          <w:sz w:val="24"/>
          <w:szCs w:val="24"/>
        </w:rPr>
        <w:t>Celkov</w:t>
      </w:r>
      <w:r w:rsidR="00617E55" w:rsidRPr="008F7937">
        <w:rPr>
          <w:rFonts w:ascii="Garamond" w:hAnsi="Garamond" w:cs="Garamond"/>
          <w:color w:val="000000"/>
          <w:sz w:val="24"/>
          <w:szCs w:val="24"/>
        </w:rPr>
        <w:t>á plocha s příslušenstvím je</w:t>
      </w:r>
      <w:r w:rsidR="008F7937">
        <w:rPr>
          <w:rFonts w:ascii="Garamond" w:hAnsi="Garamond" w:cs="Garamond"/>
          <w:color w:val="000000"/>
          <w:sz w:val="24"/>
          <w:szCs w:val="24"/>
        </w:rPr>
        <w:t xml:space="preserve"> </w:t>
      </w:r>
      <w:r w:rsidR="008F7937" w:rsidRPr="008F7937">
        <w:rPr>
          <w:rFonts w:ascii="Garamond" w:hAnsi="Garamond" w:cs="Garamond"/>
          <w:b/>
          <w:color w:val="000000"/>
          <w:sz w:val="24"/>
          <w:szCs w:val="24"/>
        </w:rPr>
        <w:t>71,53 m</w:t>
      </w:r>
      <w:r w:rsidR="008F7937" w:rsidRPr="008F7937">
        <w:rPr>
          <w:rFonts w:ascii="Garamond" w:hAnsi="Garamond" w:cs="Garamond"/>
          <w:b/>
          <w:color w:val="000000"/>
          <w:sz w:val="24"/>
          <w:szCs w:val="24"/>
          <w:vertAlign w:val="superscript"/>
        </w:rPr>
        <w:t>2</w:t>
      </w:r>
      <w:r w:rsidR="008F7937">
        <w:rPr>
          <w:rFonts w:ascii="Garamond" w:hAnsi="Garamond" w:cs="Garamond"/>
          <w:color w:val="000000"/>
          <w:sz w:val="24"/>
          <w:szCs w:val="24"/>
        </w:rPr>
        <w:t xml:space="preserve"> (tj.</w:t>
      </w:r>
      <w:r w:rsidR="00617E55" w:rsidRPr="008F7937">
        <w:rPr>
          <w:rFonts w:ascii="Garamond" w:hAnsi="Garamond" w:cs="Garamond"/>
          <w:color w:val="000000"/>
          <w:sz w:val="24"/>
          <w:szCs w:val="24"/>
        </w:rPr>
        <w:t xml:space="preserve"> 6</w:t>
      </w:r>
      <w:r w:rsidR="006F2DA2">
        <w:rPr>
          <w:rFonts w:ascii="Garamond" w:hAnsi="Garamond" w:cs="Garamond"/>
          <w:color w:val="000000"/>
          <w:sz w:val="24"/>
          <w:szCs w:val="24"/>
        </w:rPr>
        <w:t>1</w:t>
      </w:r>
      <w:r w:rsidR="00617E55" w:rsidRPr="008F7937">
        <w:rPr>
          <w:rFonts w:ascii="Garamond" w:hAnsi="Garamond" w:cs="Garamond"/>
          <w:color w:val="000000"/>
          <w:sz w:val="24"/>
          <w:szCs w:val="24"/>
        </w:rPr>
        <w:t>,</w:t>
      </w:r>
      <w:r w:rsidR="006F2DA2">
        <w:rPr>
          <w:rFonts w:ascii="Garamond" w:hAnsi="Garamond" w:cs="Garamond"/>
          <w:color w:val="000000"/>
          <w:sz w:val="24"/>
          <w:szCs w:val="24"/>
        </w:rPr>
        <w:t>61</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sidR="006F2DA2">
        <w:rPr>
          <w:rFonts w:ascii="Garamond" w:hAnsi="Garamond" w:cs="Garamond"/>
          <w:color w:val="000000"/>
          <w:sz w:val="24"/>
          <w:szCs w:val="24"/>
        </w:rPr>
        <w:t xml:space="preserve"> + 9,92</w:t>
      </w:r>
      <w:r w:rsidR="008F7937">
        <w:rPr>
          <w:rFonts w:ascii="Garamond" w:hAnsi="Garamond" w:cs="Garamond"/>
          <w:color w:val="000000"/>
          <w:sz w:val="24"/>
          <w:szCs w:val="24"/>
        </w:rPr>
        <w:t xml:space="preserve"> </w:t>
      </w:r>
      <w:r w:rsidR="008F7937" w:rsidRPr="008F7937">
        <w:rPr>
          <w:rFonts w:ascii="Garamond" w:hAnsi="Garamond" w:cs="Garamond"/>
          <w:color w:val="000000"/>
          <w:sz w:val="24"/>
          <w:szCs w:val="24"/>
        </w:rPr>
        <w:t>m</w:t>
      </w:r>
      <w:r w:rsidR="008F7937" w:rsidRPr="008F7937">
        <w:rPr>
          <w:rFonts w:ascii="Garamond" w:hAnsi="Garamond" w:cs="Garamond"/>
          <w:color w:val="000000"/>
          <w:sz w:val="24"/>
          <w:szCs w:val="24"/>
          <w:vertAlign w:val="superscript"/>
        </w:rPr>
        <w:t>2</w:t>
      </w:r>
      <w:r w:rsidR="008F7937">
        <w:rPr>
          <w:rFonts w:ascii="Garamond" w:hAnsi="Garamond" w:cs="Garamond"/>
          <w:color w:val="000000"/>
          <w:sz w:val="24"/>
          <w:szCs w:val="24"/>
        </w:rPr>
        <w:t>).</w:t>
      </w:r>
    </w:p>
    <w:p w:rsidR="00421044" w:rsidRPr="008F7937" w:rsidRDefault="00421044" w:rsidP="00483970">
      <w:pPr>
        <w:jc w:val="both"/>
        <w:rPr>
          <w:rFonts w:ascii="Garamond" w:hAnsi="Garamond" w:cs="Garamond"/>
          <w:color w:val="000000"/>
          <w:sz w:val="24"/>
          <w:szCs w:val="24"/>
        </w:rPr>
      </w:pPr>
    </w:p>
    <w:p w:rsidR="008E34E5" w:rsidRPr="008F7937" w:rsidRDefault="008E34E5"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w:t>
      </w:r>
      <w:r w:rsidR="00AC16F3" w:rsidRPr="008F7937">
        <w:rPr>
          <w:rFonts w:ascii="Garamond" w:hAnsi="Garamond" w:cs="Garamond"/>
          <w:b/>
          <w:color w:val="000000"/>
          <w:szCs w:val="24"/>
          <w:u w:val="single"/>
        </w:rPr>
        <w:t>ednotka je vybavena</w:t>
      </w:r>
      <w:r w:rsidRPr="008F7937">
        <w:rPr>
          <w:rFonts w:ascii="Garamond" w:hAnsi="Garamond" w:cs="Garamond"/>
          <w:b/>
          <w:color w:val="000000"/>
          <w:szCs w:val="24"/>
          <w:u w:val="single"/>
        </w:rPr>
        <w:t>:</w:t>
      </w:r>
    </w:p>
    <w:p w:rsidR="008E34E5" w:rsidRPr="008F7937" w:rsidRDefault="008E34E5"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kuchyňskou linkou s dřezem (1 ks), WC 1 ks, vana (1 ks), umyvadlo (1 ks), směšovací baterie (3 ks), topná tělesa WAW 3 ks.</w:t>
      </w:r>
    </w:p>
    <w:p w:rsidR="008E34E5" w:rsidRPr="008F7937" w:rsidRDefault="008E34E5" w:rsidP="00483970">
      <w:pPr>
        <w:jc w:val="both"/>
        <w:rPr>
          <w:rFonts w:ascii="Garamond" w:hAnsi="Garamond" w:cs="Garamond"/>
          <w:color w:val="000000"/>
          <w:sz w:val="24"/>
          <w:szCs w:val="24"/>
        </w:rPr>
      </w:pPr>
    </w:p>
    <w:p w:rsidR="00421044" w:rsidRPr="008F7937" w:rsidRDefault="00AC16F3"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w:t>
      </w:r>
      <w:r w:rsidR="00421044" w:rsidRPr="008F7937">
        <w:rPr>
          <w:rFonts w:ascii="Garamond" w:hAnsi="Garamond" w:cs="Garamond"/>
          <w:b/>
          <w:color w:val="000000"/>
          <w:szCs w:val="24"/>
          <w:u w:val="single"/>
        </w:rPr>
        <w:t xml:space="preserve"> veškerá její vnitřní instalace, a to konkrétně:</w:t>
      </w:r>
    </w:p>
    <w:p w:rsidR="00421044" w:rsidRPr="008F7937" w:rsidRDefault="00421044"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421044" w:rsidRPr="008F7937" w:rsidRDefault="00421044"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421044" w:rsidRPr="008F7937" w:rsidRDefault="00421044"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421044" w:rsidRPr="008F7937" w:rsidRDefault="00421044"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K tomu doplňujeme, že měřidla spotřeby elektřiny a plynu jsou na společné domovní chodbě.</w:t>
      </w:r>
    </w:p>
    <w:p w:rsidR="00AC16F3" w:rsidRPr="008F7937" w:rsidRDefault="00AC16F3" w:rsidP="00483970">
      <w:pPr>
        <w:pStyle w:val="Zkladntextodsazen"/>
        <w:ind w:left="0" w:firstLine="0"/>
        <w:jc w:val="both"/>
        <w:rPr>
          <w:rFonts w:ascii="Garamond" w:hAnsi="Garamond" w:cs="Garamond"/>
          <w:color w:val="000000"/>
          <w:szCs w:val="24"/>
        </w:rPr>
      </w:pPr>
    </w:p>
    <w:p w:rsidR="00421044" w:rsidRPr="008F7937" w:rsidRDefault="008E34E5"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sidR="00703483">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w:t>
      </w:r>
      <w:r w:rsidR="00AC16F3" w:rsidRPr="008F7937">
        <w:rPr>
          <w:rFonts w:ascii="Garamond" w:hAnsi="Garamond" w:cs="Garamond"/>
          <w:b/>
          <w:color w:val="000000"/>
          <w:sz w:val="24"/>
          <w:szCs w:val="24"/>
          <w:u w:val="single"/>
        </w:rPr>
        <w:t>ohraničena</w:t>
      </w:r>
    </w:p>
    <w:p w:rsidR="008E34E5"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w:t>
      </w:r>
      <w:r w:rsidR="008E34E5" w:rsidRPr="008F7937">
        <w:rPr>
          <w:rFonts w:ascii="Garamond" w:hAnsi="Garamond" w:cs="Garamond"/>
          <w:color w:val="000000"/>
          <w:sz w:val="24"/>
          <w:szCs w:val="24"/>
        </w:rPr>
        <w:t xml:space="preserve"> po stranách vnitřním lícem zdiva, okny, dveřmi, </w:t>
      </w:r>
      <w:r w:rsidRPr="008F7937">
        <w:rPr>
          <w:rFonts w:ascii="Garamond" w:hAnsi="Garamond" w:cs="Garamond"/>
          <w:color w:val="000000"/>
          <w:sz w:val="24"/>
          <w:szCs w:val="24"/>
        </w:rPr>
        <w:t>nášlapnou vrstvou podlah a horním lícem konstrukce stropu,</w:t>
      </w:r>
    </w:p>
    <w:p w:rsidR="00421044" w:rsidRPr="008F7937" w:rsidRDefault="00421044" w:rsidP="00483970">
      <w:pPr>
        <w:jc w:val="both"/>
        <w:rPr>
          <w:rFonts w:ascii="Garamond" w:hAnsi="Garamond" w:cs="Garamond"/>
          <w:color w:val="000000"/>
          <w:sz w:val="24"/>
          <w:szCs w:val="24"/>
        </w:rPr>
      </w:pPr>
    </w:p>
    <w:p w:rsidR="00421044"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421044"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AC16F3"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421044" w:rsidRPr="008F7937" w:rsidRDefault="00421044" w:rsidP="00483970">
      <w:pPr>
        <w:jc w:val="both"/>
        <w:rPr>
          <w:rFonts w:ascii="Garamond" w:hAnsi="Garamond" w:cs="Garamond"/>
          <w:color w:val="000000"/>
          <w:sz w:val="24"/>
          <w:szCs w:val="24"/>
        </w:rPr>
      </w:pPr>
    </w:p>
    <w:p w:rsidR="00421044"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421044" w:rsidRPr="008F7937" w:rsidRDefault="00421044" w:rsidP="00483970">
      <w:pPr>
        <w:jc w:val="both"/>
        <w:rPr>
          <w:rFonts w:ascii="Garamond" w:hAnsi="Garamond" w:cs="Garamond"/>
          <w:color w:val="000000"/>
          <w:sz w:val="24"/>
          <w:szCs w:val="24"/>
        </w:rPr>
      </w:pPr>
      <w:r w:rsidRPr="008F7937">
        <w:rPr>
          <w:rFonts w:ascii="Garamond" w:hAnsi="Garamond" w:cs="Garamond"/>
          <w:color w:val="000000"/>
          <w:sz w:val="24"/>
          <w:szCs w:val="24"/>
        </w:rPr>
        <w:t>- stěny bytu jsou omítnuty a vymalovány. V koupelně je obklad stěn. Světlá výška obytných místností je cca. 285 cm.</w:t>
      </w:r>
    </w:p>
    <w:p w:rsidR="008F7937" w:rsidRPr="008F7937" w:rsidRDefault="008F7937" w:rsidP="00483970">
      <w:pPr>
        <w:jc w:val="both"/>
        <w:rPr>
          <w:rFonts w:ascii="Garamond" w:hAnsi="Garamond" w:cs="Garamond"/>
          <w:color w:val="000000"/>
          <w:sz w:val="24"/>
          <w:szCs w:val="24"/>
        </w:rPr>
      </w:pPr>
    </w:p>
    <w:p w:rsidR="008F7937" w:rsidRPr="008F7937" w:rsidRDefault="008F7937"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8F7937" w:rsidRPr="008F7937" w:rsidRDefault="008F7937" w:rsidP="00483970">
      <w:pPr>
        <w:jc w:val="both"/>
        <w:rPr>
          <w:rFonts w:ascii="Garamond" w:hAnsi="Garamond"/>
          <w:sz w:val="24"/>
          <w:szCs w:val="24"/>
        </w:rPr>
      </w:pPr>
      <w:r w:rsidRPr="008F7937">
        <w:rPr>
          <w:rFonts w:ascii="Garamond" w:hAnsi="Garamond"/>
          <w:sz w:val="24"/>
          <w:szCs w:val="24"/>
        </w:rPr>
        <w:t>- v předsíni je položeno lino</w:t>
      </w:r>
    </w:p>
    <w:p w:rsidR="008F7937" w:rsidRPr="008F7937" w:rsidRDefault="008F7937" w:rsidP="00483970">
      <w:pPr>
        <w:jc w:val="both"/>
        <w:rPr>
          <w:rFonts w:ascii="Garamond" w:hAnsi="Garamond"/>
          <w:sz w:val="24"/>
          <w:szCs w:val="24"/>
        </w:rPr>
      </w:pPr>
      <w:r w:rsidRPr="008F7937">
        <w:rPr>
          <w:rFonts w:ascii="Garamond" w:hAnsi="Garamond"/>
          <w:sz w:val="24"/>
          <w:szCs w:val="24"/>
        </w:rPr>
        <w:t>- na WC, v koupelně a v komoře je položena dlažba</w:t>
      </w:r>
    </w:p>
    <w:p w:rsidR="008F7937" w:rsidRPr="008F7937" w:rsidRDefault="008F7937" w:rsidP="00483970">
      <w:pPr>
        <w:jc w:val="both"/>
        <w:rPr>
          <w:rFonts w:ascii="Garamond" w:hAnsi="Garamond" w:cs="Garamond"/>
          <w:color w:val="000000"/>
          <w:sz w:val="24"/>
          <w:szCs w:val="24"/>
        </w:rPr>
      </w:pPr>
      <w:r w:rsidRPr="008F7937">
        <w:rPr>
          <w:rFonts w:ascii="Garamond" w:hAnsi="Garamond"/>
          <w:sz w:val="24"/>
          <w:szCs w:val="24"/>
        </w:rPr>
        <w:t>- v ostatních místnostech je položena plovoucí podlaha.</w:t>
      </w:r>
    </w:p>
    <w:p w:rsidR="008F7937" w:rsidRPr="008F7937" w:rsidRDefault="008F7937" w:rsidP="00483970">
      <w:pPr>
        <w:jc w:val="both"/>
        <w:rPr>
          <w:rFonts w:ascii="Garamond" w:hAnsi="Garamond" w:cs="Garamond"/>
          <w:color w:val="000000"/>
          <w:sz w:val="24"/>
          <w:szCs w:val="24"/>
        </w:rPr>
      </w:pPr>
    </w:p>
    <w:p w:rsidR="008F7937" w:rsidRPr="008F7937" w:rsidRDefault="008F7937"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3A54A9" w:rsidRPr="002A6C05" w:rsidRDefault="002A6C05" w:rsidP="00483970">
      <w:pPr>
        <w:rPr>
          <w:rFonts w:ascii="Garamond" w:hAnsi="Garamond"/>
          <w:sz w:val="24"/>
          <w:szCs w:val="24"/>
        </w:rPr>
      </w:pPr>
      <w:r w:rsidRPr="002A6C05">
        <w:rPr>
          <w:rFonts w:ascii="Garamond" w:hAnsi="Garamond"/>
          <w:sz w:val="24"/>
          <w:szCs w:val="24"/>
        </w:rPr>
        <w:t xml:space="preserve">- </w:t>
      </w:r>
      <w:r w:rsidR="003A54A9" w:rsidRPr="002A6C05">
        <w:rPr>
          <w:rFonts w:ascii="Garamond" w:hAnsi="Garamond"/>
          <w:sz w:val="24"/>
          <w:szCs w:val="24"/>
        </w:rPr>
        <w:t>komora umístěná u zadn</w:t>
      </w:r>
      <w:r w:rsidRPr="002A6C05">
        <w:rPr>
          <w:rFonts w:ascii="Garamond" w:hAnsi="Garamond"/>
          <w:sz w:val="24"/>
          <w:szCs w:val="24"/>
        </w:rPr>
        <w:t>ího vstupu do domu (ze zahrady) o celkové ploše 1,46 m2.</w:t>
      </w:r>
    </w:p>
    <w:p w:rsidR="003A54A9" w:rsidRPr="000F2067" w:rsidRDefault="002A6C05" w:rsidP="00483970">
      <w:pPr>
        <w:jc w:val="both"/>
        <w:rPr>
          <w:rFonts w:ascii="Garamond" w:hAnsi="Garamond"/>
          <w:sz w:val="24"/>
          <w:szCs w:val="24"/>
        </w:rPr>
      </w:pPr>
      <w:r w:rsidRPr="002A6C05">
        <w:rPr>
          <w:rFonts w:ascii="Garamond" w:hAnsi="Garamond"/>
          <w:sz w:val="24"/>
          <w:szCs w:val="24"/>
        </w:rPr>
        <w:t xml:space="preserve">- </w:t>
      </w:r>
      <w:r>
        <w:rPr>
          <w:rFonts w:ascii="Garamond" w:hAnsi="Garamond"/>
          <w:sz w:val="24"/>
          <w:szCs w:val="24"/>
        </w:rPr>
        <w:t>s</w:t>
      </w:r>
      <w:r w:rsidR="002562B3">
        <w:rPr>
          <w:rFonts w:ascii="Garamond" w:hAnsi="Garamond"/>
          <w:sz w:val="24"/>
          <w:szCs w:val="24"/>
        </w:rPr>
        <w:t>klepní kóje</w:t>
      </w:r>
      <w:r w:rsidR="003A54A9" w:rsidRPr="002A6C05">
        <w:rPr>
          <w:rFonts w:ascii="Garamond" w:hAnsi="Garamond"/>
          <w:sz w:val="24"/>
          <w:szCs w:val="24"/>
        </w:rPr>
        <w:t xml:space="preserve"> č. 0.09 o celkové ploše 8,46 m</w:t>
      </w:r>
      <w:r w:rsidR="003A54A9" w:rsidRPr="002A6C05">
        <w:rPr>
          <w:rFonts w:ascii="Garamond" w:hAnsi="Garamond"/>
          <w:sz w:val="24"/>
          <w:szCs w:val="24"/>
          <w:vertAlign w:val="superscript"/>
        </w:rPr>
        <w:t>2</w:t>
      </w:r>
      <w:r w:rsidR="003A54A9" w:rsidRPr="002A6C05">
        <w:rPr>
          <w:rFonts w:ascii="Garamond" w:hAnsi="Garamond"/>
          <w:sz w:val="24"/>
          <w:szCs w:val="24"/>
        </w:rPr>
        <w:t xml:space="preserve"> </w:t>
      </w:r>
      <w:r w:rsidR="00703483">
        <w:rPr>
          <w:rFonts w:ascii="Garamond" w:hAnsi="Garamond"/>
          <w:sz w:val="24"/>
          <w:szCs w:val="24"/>
        </w:rPr>
        <w:t>umístěný</w:t>
      </w:r>
      <w:r>
        <w:rPr>
          <w:rFonts w:ascii="Garamond" w:hAnsi="Garamond"/>
          <w:sz w:val="24"/>
          <w:szCs w:val="24"/>
        </w:rPr>
        <w:t xml:space="preserve"> v suterénu domu,</w:t>
      </w:r>
      <w:r w:rsidR="00703483">
        <w:rPr>
          <w:rFonts w:ascii="Garamond" w:hAnsi="Garamond"/>
          <w:sz w:val="24"/>
          <w:szCs w:val="24"/>
        </w:rPr>
        <w:t xml:space="preserve"> tento je uzavřen dřevěnými, laťovanými vrátky. Celkově jsou sklepní prostory</w:t>
      </w:r>
      <w:r>
        <w:rPr>
          <w:rFonts w:ascii="Garamond" w:hAnsi="Garamond"/>
          <w:sz w:val="24"/>
          <w:szCs w:val="24"/>
        </w:rPr>
        <w:t xml:space="preserve"> ohraničeny</w:t>
      </w:r>
      <w:r w:rsidR="003A54A9" w:rsidRPr="002A6C05">
        <w:rPr>
          <w:rFonts w:ascii="Garamond" w:hAnsi="Garamond"/>
          <w:sz w:val="24"/>
          <w:szCs w:val="24"/>
        </w:rPr>
        <w:t xml:space="preserve"> po stranách vnějším lícem zdiva suterénu, dole betonovou podlahou a nahoře líc</w:t>
      </w:r>
      <w:r w:rsidRPr="002A6C05">
        <w:rPr>
          <w:rFonts w:ascii="Garamond" w:hAnsi="Garamond"/>
          <w:sz w:val="24"/>
          <w:szCs w:val="24"/>
        </w:rPr>
        <w:t xml:space="preserve">em nosné </w:t>
      </w:r>
      <w:r w:rsidR="003A54A9" w:rsidRPr="002A6C05">
        <w:rPr>
          <w:rFonts w:ascii="Garamond" w:hAnsi="Garamond"/>
          <w:sz w:val="24"/>
          <w:szCs w:val="24"/>
        </w:rPr>
        <w:t>konstrukce stropu.</w:t>
      </w:r>
    </w:p>
    <w:p w:rsidR="003A54A9" w:rsidRDefault="003A54A9" w:rsidP="00483970">
      <w:pPr>
        <w:jc w:val="both"/>
        <w:rPr>
          <w:rFonts w:ascii="Garamond" w:hAnsi="Garamond" w:cs="Garamond"/>
          <w:color w:val="000000"/>
          <w:sz w:val="24"/>
          <w:szCs w:val="24"/>
        </w:rPr>
      </w:pPr>
    </w:p>
    <w:p w:rsidR="00703483" w:rsidRPr="00703483" w:rsidRDefault="00703483"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3A54A9" w:rsidRPr="00160210" w:rsidRDefault="003A54A9" w:rsidP="00483970">
      <w:pPr>
        <w:jc w:val="both"/>
        <w:rPr>
          <w:rFonts w:ascii="Garamond" w:hAnsi="Garamond" w:cs="Garamond"/>
          <w:color w:val="000000"/>
          <w:sz w:val="24"/>
          <w:szCs w:val="24"/>
        </w:rPr>
      </w:pPr>
    </w:p>
    <w:p w:rsidR="00AC16F3" w:rsidRDefault="00AC16F3"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sidR="00E3364B">
        <w:rPr>
          <w:rFonts w:ascii="Garamond" w:hAnsi="Garamond" w:cs="Garamond"/>
          <w:color w:val="000000"/>
          <w:sz w:val="24"/>
          <w:szCs w:val="24"/>
        </w:rPr>
        <w:t xml:space="preserve">lastnický podíl o velikosti </w:t>
      </w:r>
      <w:r w:rsidR="00703483" w:rsidRPr="00BD5645">
        <w:rPr>
          <w:rFonts w:ascii="Garamond" w:hAnsi="Garamond" w:cs="Garamond"/>
          <w:b/>
          <w:color w:val="000000"/>
          <w:sz w:val="24"/>
          <w:szCs w:val="24"/>
        </w:rPr>
        <w:t>7153</w:t>
      </w:r>
      <w:r w:rsidR="00E3364B" w:rsidRPr="00CE515E">
        <w:rPr>
          <w:rFonts w:ascii="Garamond" w:hAnsi="Garamond" w:cs="Garamond"/>
          <w:b/>
          <w:color w:val="000000"/>
          <w:sz w:val="24"/>
          <w:szCs w:val="24"/>
        </w:rPr>
        <w:t>/</w:t>
      </w:r>
      <w:r w:rsidR="00640D8B">
        <w:rPr>
          <w:rFonts w:ascii="Garamond" w:hAnsi="Garamond" w:cs="Garamond"/>
          <w:b/>
          <w:color w:val="000000"/>
          <w:sz w:val="24"/>
          <w:szCs w:val="24"/>
        </w:rPr>
        <w:t>54418</w:t>
      </w:r>
      <w:r w:rsidR="00E3364B">
        <w:rPr>
          <w:rFonts w:ascii="Garamond" w:hAnsi="Garamond" w:cs="Garamond"/>
          <w:color w:val="000000"/>
          <w:sz w:val="24"/>
          <w:szCs w:val="24"/>
        </w:rPr>
        <w:t xml:space="preserve"> na společných částech budovy č. p. 10 a na</w:t>
      </w:r>
      <w:r w:rsidR="002A4C9C" w:rsidRPr="00160210">
        <w:rPr>
          <w:rFonts w:ascii="Garamond" w:hAnsi="Garamond" w:cs="Garamond"/>
          <w:color w:val="000000"/>
          <w:sz w:val="24"/>
          <w:szCs w:val="24"/>
        </w:rPr>
        <w:t xml:space="preserve"> pozemku </w:t>
      </w:r>
      <w:r w:rsidR="00E3364B">
        <w:rPr>
          <w:rFonts w:ascii="Garamond" w:hAnsi="Garamond" w:cs="Garamond"/>
          <w:bCs/>
          <w:sz w:val="24"/>
          <w:szCs w:val="24"/>
        </w:rPr>
        <w:t>parc. č. St. 17, v  katastrálním</w:t>
      </w:r>
      <w:r w:rsidR="00561AF4" w:rsidRPr="00160210">
        <w:rPr>
          <w:rFonts w:ascii="Garamond" w:hAnsi="Garamond" w:cs="Garamond"/>
          <w:bCs/>
          <w:sz w:val="24"/>
          <w:szCs w:val="24"/>
        </w:rPr>
        <w:t xml:space="preserve"> území</w:t>
      </w:r>
      <w:r w:rsidR="00E3364B">
        <w:rPr>
          <w:rFonts w:ascii="Garamond" w:hAnsi="Garamond" w:cs="Garamond"/>
          <w:bCs/>
          <w:sz w:val="24"/>
          <w:szCs w:val="24"/>
        </w:rPr>
        <w:t xml:space="preserve"> </w:t>
      </w:r>
      <w:hyperlink r:id="rId10" w:history="1">
        <w:r w:rsidR="00E3364B" w:rsidRPr="00160210">
          <w:rPr>
            <w:rFonts w:ascii="Garamond" w:hAnsi="Garamond" w:cs="Segoe UI"/>
            <w:color w:val="000000" w:themeColor="text1"/>
            <w:sz w:val="24"/>
            <w:szCs w:val="24"/>
            <w:bdr w:val="none" w:sz="0" w:space="0" w:color="auto" w:frame="1"/>
            <w:lang w:eastAsia="cs-CZ"/>
          </w:rPr>
          <w:t xml:space="preserve"> </w:t>
        </w:r>
        <w:r w:rsidR="00E3364B" w:rsidRPr="00160210">
          <w:rPr>
            <w:rFonts w:ascii="Garamond" w:hAnsi="Garamond" w:cs="Segoe UI"/>
            <w:color w:val="000000" w:themeColor="text1"/>
            <w:sz w:val="24"/>
            <w:szCs w:val="24"/>
            <w:lang w:eastAsia="cs-CZ"/>
          </w:rPr>
          <w:t>Mikovice u Kralup nad Vltavou</w:t>
        </w:r>
      </w:hyperlink>
      <w:r w:rsidR="00E3364B">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703483" w:rsidRDefault="00703483" w:rsidP="00483970">
      <w:pPr>
        <w:jc w:val="both"/>
        <w:rPr>
          <w:rFonts w:ascii="Garamond" w:hAnsi="Garamond" w:cs="Garamond"/>
          <w:color w:val="000000"/>
          <w:sz w:val="24"/>
          <w:szCs w:val="24"/>
        </w:rPr>
      </w:pPr>
    </w:p>
    <w:p w:rsidR="000F2067" w:rsidRPr="008B3CE0" w:rsidRDefault="008B3CE0"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703483" w:rsidRDefault="00703483" w:rsidP="00483970">
      <w:pPr>
        <w:jc w:val="both"/>
        <w:rPr>
          <w:rFonts w:ascii="Garamond" w:hAnsi="Garamond" w:cs="Garamond"/>
          <w:b/>
          <w:color w:val="000000"/>
          <w:sz w:val="24"/>
          <w:szCs w:val="24"/>
        </w:rPr>
      </w:pPr>
    </w:p>
    <w:p w:rsidR="00703483" w:rsidRPr="008B3CE0" w:rsidRDefault="008B3CE0" w:rsidP="00483970">
      <w:pPr>
        <w:jc w:val="both"/>
        <w:rPr>
          <w:rFonts w:ascii="Garamond" w:hAnsi="Garamond" w:cs="Garamond"/>
          <w:color w:val="000000"/>
          <w:sz w:val="24"/>
          <w:szCs w:val="24"/>
        </w:rPr>
      </w:pPr>
      <w:r>
        <w:rPr>
          <w:rFonts w:ascii="Garamond" w:hAnsi="Garamond" w:cs="Garamond"/>
          <w:color w:val="000000"/>
          <w:sz w:val="24"/>
          <w:szCs w:val="24"/>
        </w:rPr>
        <w:t xml:space="preserve">Aktuálním nájemcem a uživatelem </w:t>
      </w:r>
      <w:r w:rsidR="00D76B75">
        <w:rPr>
          <w:rFonts w:ascii="Garamond" w:hAnsi="Garamond" w:cs="Garamond"/>
          <w:color w:val="000000"/>
          <w:sz w:val="24"/>
          <w:szCs w:val="24"/>
        </w:rPr>
        <w:t>jednotky</w:t>
      </w:r>
      <w:r>
        <w:rPr>
          <w:rFonts w:ascii="Garamond" w:hAnsi="Garamond" w:cs="Garamond"/>
          <w:color w:val="000000"/>
          <w:sz w:val="24"/>
          <w:szCs w:val="24"/>
        </w:rPr>
        <w:t xml:space="preserve"> je pan Vladimír Hora</w:t>
      </w:r>
      <w:r w:rsidR="00483970">
        <w:rPr>
          <w:rFonts w:ascii="Garamond" w:hAnsi="Garamond" w:cs="Garamond"/>
          <w:color w:val="000000"/>
          <w:sz w:val="24"/>
          <w:szCs w:val="24"/>
        </w:rPr>
        <w:t>. Účelem užívání je byt, tedy bydlení.</w:t>
      </w:r>
    </w:p>
    <w:p w:rsidR="008B3CE0" w:rsidRDefault="008B3CE0" w:rsidP="00483970">
      <w:pPr>
        <w:jc w:val="both"/>
        <w:rPr>
          <w:rFonts w:ascii="Garamond" w:hAnsi="Garamond" w:cs="Garamond"/>
          <w:b/>
          <w:color w:val="000000"/>
          <w:sz w:val="24"/>
          <w:szCs w:val="24"/>
        </w:rPr>
      </w:pPr>
    </w:p>
    <w:p w:rsidR="00EA591D" w:rsidRDefault="00EA591D" w:rsidP="00483970">
      <w:pPr>
        <w:jc w:val="both"/>
        <w:rPr>
          <w:rFonts w:ascii="Garamond" w:hAnsi="Garamond" w:cs="Garamond"/>
          <w:b/>
          <w:color w:val="000000"/>
          <w:sz w:val="24"/>
          <w:szCs w:val="24"/>
        </w:rPr>
      </w:pPr>
    </w:p>
    <w:p w:rsidR="008B3CE0" w:rsidRDefault="008B3CE0" w:rsidP="00483970">
      <w:pPr>
        <w:jc w:val="both"/>
        <w:rPr>
          <w:rFonts w:ascii="Garamond" w:hAnsi="Garamond" w:cs="Garamond"/>
          <w:color w:val="000000"/>
          <w:sz w:val="24"/>
          <w:szCs w:val="24"/>
        </w:rPr>
      </w:pPr>
      <w:r>
        <w:rPr>
          <w:rFonts w:ascii="Garamond" w:hAnsi="Garamond" w:cs="Garamond"/>
          <w:b/>
          <w:color w:val="000000"/>
          <w:sz w:val="24"/>
          <w:szCs w:val="24"/>
        </w:rPr>
        <w:t>2</w:t>
      </w:r>
      <w:r w:rsidRPr="008F7937">
        <w:rPr>
          <w:rFonts w:ascii="Garamond" w:hAnsi="Garamond" w:cs="Garamond"/>
          <w:b/>
          <w:color w:val="000000"/>
          <w:sz w:val="24"/>
          <w:szCs w:val="24"/>
        </w:rPr>
        <w:t>) Jednotka 10</w:t>
      </w:r>
      <w:r>
        <w:rPr>
          <w:rFonts w:ascii="Garamond" w:hAnsi="Garamond" w:cs="Garamond"/>
          <w:b/>
          <w:color w:val="000000"/>
          <w:sz w:val="24"/>
          <w:szCs w:val="24"/>
        </w:rPr>
        <w:t>/2</w:t>
      </w:r>
      <w:r w:rsidRPr="008F7937">
        <w:rPr>
          <w:rFonts w:ascii="Garamond" w:hAnsi="Garamond" w:cs="Garamond"/>
          <w:color w:val="000000"/>
          <w:sz w:val="24"/>
          <w:szCs w:val="24"/>
        </w:rPr>
        <w:t xml:space="preserve"> je byt sestávající z dvou pokojů a kuchyně (2+1) s příslušenstvím, který je umístěný v přízemí.</w:t>
      </w:r>
      <w:r>
        <w:rPr>
          <w:rFonts w:ascii="Garamond" w:hAnsi="Garamond" w:cs="Garamond"/>
          <w:color w:val="000000"/>
          <w:sz w:val="24"/>
          <w:szCs w:val="24"/>
        </w:rPr>
        <w:t xml:space="preserve"> Jednotka je</w:t>
      </w:r>
      <w:r w:rsidRPr="008F7937">
        <w:rPr>
          <w:rFonts w:ascii="Garamond" w:hAnsi="Garamond" w:cs="Garamond"/>
          <w:color w:val="000000"/>
          <w:sz w:val="24"/>
          <w:szCs w:val="24"/>
        </w:rPr>
        <w:t xml:space="preserve"> rekonstruována. Skládá se z</w:t>
      </w:r>
      <w:r>
        <w:rPr>
          <w:rFonts w:ascii="Garamond" w:hAnsi="Garamond" w:cs="Garamond"/>
          <w:color w:val="000000"/>
          <w:sz w:val="24"/>
          <w:szCs w:val="24"/>
        </w:rPr>
        <w:t> předsíně,</w:t>
      </w:r>
      <w:r w:rsidRPr="008F7937">
        <w:rPr>
          <w:rFonts w:ascii="Garamond" w:hAnsi="Garamond" w:cs="Garamond"/>
          <w:color w:val="000000"/>
          <w:sz w:val="24"/>
          <w:szCs w:val="24"/>
        </w:rPr>
        <w:t> kuchyně</w:t>
      </w:r>
      <w:r>
        <w:rPr>
          <w:rFonts w:ascii="Garamond" w:hAnsi="Garamond" w:cs="Garamond"/>
          <w:color w:val="000000"/>
          <w:sz w:val="24"/>
          <w:szCs w:val="24"/>
        </w:rPr>
        <w:t>, sociálního zařízení</w:t>
      </w:r>
      <w:r w:rsidRPr="008F7937">
        <w:rPr>
          <w:rFonts w:ascii="Garamond" w:hAnsi="Garamond" w:cs="Garamond"/>
          <w:color w:val="000000"/>
          <w:sz w:val="24"/>
          <w:szCs w:val="24"/>
        </w:rPr>
        <w:t xml:space="preserve"> a dvou pokojů. Z</w:t>
      </w:r>
      <w:r>
        <w:rPr>
          <w:rFonts w:ascii="Garamond" w:hAnsi="Garamond" w:cs="Garamond"/>
          <w:color w:val="000000"/>
          <w:sz w:val="24"/>
          <w:szCs w:val="24"/>
        </w:rPr>
        <w:t> předsíně je přístup na sociální zařízení, kde je vana, WC a bojler na ohřev teplé vody. Byt je vytápěn plynov</w:t>
      </w:r>
      <w:r w:rsidR="00393060">
        <w:rPr>
          <w:rFonts w:ascii="Garamond" w:hAnsi="Garamond" w:cs="Garamond"/>
          <w:color w:val="000000"/>
          <w:sz w:val="24"/>
          <w:szCs w:val="24"/>
        </w:rPr>
        <w:t>ým kotlem, umístěným v suterénu.</w:t>
      </w:r>
      <w:r w:rsidR="006530E3">
        <w:rPr>
          <w:rFonts w:ascii="Garamond" w:hAnsi="Garamond" w:cs="Garamond"/>
          <w:color w:val="000000"/>
          <w:sz w:val="24"/>
          <w:szCs w:val="24"/>
        </w:rPr>
        <w:t xml:space="preserve"> Příslušenstvím je sklepní kóje.</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rPr>
          <w:rFonts w:ascii="Garamond" w:hAnsi="Garamond" w:cs="Garamond"/>
          <w:color w:val="000000"/>
          <w:sz w:val="24"/>
          <w:szCs w:val="24"/>
        </w:rPr>
      </w:pPr>
      <w:r w:rsidRPr="008F7937">
        <w:rPr>
          <w:rFonts w:ascii="Garamond" w:hAnsi="Garamond" w:cs="Garamond"/>
          <w:color w:val="000000"/>
          <w:sz w:val="24"/>
          <w:szCs w:val="24"/>
        </w:rPr>
        <w:t>Jednotka 10/</w:t>
      </w:r>
      <w:r>
        <w:rPr>
          <w:rFonts w:ascii="Garamond" w:hAnsi="Garamond" w:cs="Garamond"/>
          <w:color w:val="000000"/>
          <w:sz w:val="24"/>
          <w:szCs w:val="24"/>
        </w:rPr>
        <w:t>2</w:t>
      </w:r>
      <w:r w:rsidRPr="008F7937">
        <w:rPr>
          <w:rFonts w:ascii="Garamond" w:hAnsi="Garamond" w:cs="Garamond"/>
          <w:color w:val="000000"/>
          <w:sz w:val="24"/>
          <w:szCs w:val="24"/>
        </w:rPr>
        <w:t xml:space="preserve"> se skládá z:</w:t>
      </w:r>
    </w:p>
    <w:p w:rsidR="008B3CE0" w:rsidRPr="008F7937" w:rsidRDefault="008B3CE0" w:rsidP="00483970">
      <w:pPr>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436"/>
        <w:gridCol w:w="2410"/>
        <w:gridCol w:w="1559"/>
      </w:tblGrid>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B3CE0" w:rsidRPr="008F7937" w:rsidRDefault="008B3CE0" w:rsidP="00483970">
            <w:pPr>
              <w:jc w:val="center"/>
              <w:rPr>
                <w:rFonts w:ascii="Garamond" w:hAnsi="Garamond" w:cs="Garamond"/>
                <w:b/>
                <w:color w:val="000000"/>
                <w:sz w:val="24"/>
                <w:szCs w:val="24"/>
              </w:rPr>
            </w:pPr>
          </w:p>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8B3CE0" w:rsidRPr="008F7937" w:rsidRDefault="008B3CE0" w:rsidP="00483970">
            <w:pPr>
              <w:jc w:val="center"/>
              <w:rPr>
                <w:rFonts w:ascii="Garamond" w:hAnsi="Garamond" w:cs="Garamond"/>
                <w:b/>
                <w:color w:val="000000"/>
                <w:sz w:val="24"/>
                <w:szCs w:val="24"/>
              </w:rPr>
            </w:pPr>
          </w:p>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Předsíň</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2,</w:t>
            </w:r>
            <w:r>
              <w:rPr>
                <w:rFonts w:ascii="Garamond" w:hAnsi="Garamond" w:cs="Garamond"/>
                <w:color w:val="000000"/>
                <w:sz w:val="24"/>
                <w:szCs w:val="24"/>
              </w:rPr>
              <w:t>78</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lino</w:t>
            </w:r>
          </w:p>
        </w:tc>
        <w:tc>
          <w:tcPr>
            <w:tcW w:w="2410" w:type="dxa"/>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8B3CE0" w:rsidRPr="008F7937" w:rsidRDefault="008B3CE0" w:rsidP="00483970">
            <w:pPr>
              <w:jc w:val="center"/>
              <w:rPr>
                <w:rFonts w:ascii="Garamond" w:hAnsi="Garamond" w:cs="Garamond"/>
                <w:color w:val="000000"/>
                <w:sz w:val="24"/>
                <w:szCs w:val="24"/>
              </w:rPr>
            </w:pP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WC</w:t>
            </w:r>
            <w:r>
              <w:rPr>
                <w:rFonts w:ascii="Garamond" w:hAnsi="Garamond" w:cs="Garamond"/>
                <w:color w:val="000000"/>
                <w:sz w:val="24"/>
                <w:szCs w:val="24"/>
              </w:rPr>
              <w:t xml:space="preserve"> + KOUPELNA</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4</w:t>
            </w:r>
            <w:r w:rsidRPr="008F7937">
              <w:rPr>
                <w:rFonts w:ascii="Garamond" w:hAnsi="Garamond" w:cs="Garamond"/>
                <w:color w:val="000000"/>
                <w:sz w:val="24"/>
                <w:szCs w:val="24"/>
              </w:rPr>
              <w:t>,</w:t>
            </w:r>
            <w:r>
              <w:rPr>
                <w:rFonts w:ascii="Garamond" w:hAnsi="Garamond" w:cs="Garamond"/>
                <w:color w:val="000000"/>
                <w:sz w:val="24"/>
                <w:szCs w:val="24"/>
              </w:rPr>
              <w:t>34</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8B3CE0" w:rsidRPr="008F7937" w:rsidRDefault="008B3CE0" w:rsidP="00483970">
            <w:pPr>
              <w:jc w:val="center"/>
              <w:rPr>
                <w:sz w:val="24"/>
                <w:szCs w:val="24"/>
              </w:rPr>
            </w:pPr>
            <w:r w:rsidRPr="008F7937">
              <w:rPr>
                <w:rFonts w:ascii="Garamond" w:hAnsi="Garamond" w:cs="Garamond"/>
                <w:color w:val="000000"/>
                <w:sz w:val="24"/>
                <w:szCs w:val="24"/>
              </w:rPr>
              <w:t>obklad v =2 m</w:t>
            </w:r>
          </w:p>
        </w:tc>
        <w:tc>
          <w:tcPr>
            <w:tcW w:w="1559" w:type="dxa"/>
          </w:tcPr>
          <w:p w:rsidR="008B3CE0" w:rsidRPr="008F7937" w:rsidRDefault="008B3CE0" w:rsidP="00483970">
            <w:pPr>
              <w:jc w:val="center"/>
              <w:rPr>
                <w:rFonts w:ascii="Garamond" w:hAnsi="Garamond" w:cs="Garamond"/>
                <w:color w:val="000000"/>
                <w:sz w:val="24"/>
                <w:szCs w:val="24"/>
              </w:rPr>
            </w:pP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Kuchyně</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1</w:t>
            </w:r>
            <w:r>
              <w:rPr>
                <w:rFonts w:ascii="Garamond" w:hAnsi="Garamond" w:cs="Garamond"/>
                <w:color w:val="000000"/>
                <w:sz w:val="24"/>
                <w:szCs w:val="24"/>
              </w:rPr>
              <w:t>1</w:t>
            </w:r>
            <w:r w:rsidRPr="008F7937">
              <w:rPr>
                <w:rFonts w:ascii="Garamond" w:hAnsi="Garamond" w:cs="Garamond"/>
                <w:color w:val="000000"/>
                <w:sz w:val="24"/>
                <w:szCs w:val="24"/>
              </w:rPr>
              <w:t>,</w:t>
            </w:r>
            <w:r>
              <w:rPr>
                <w:rFonts w:ascii="Garamond" w:hAnsi="Garamond" w:cs="Garamond"/>
                <w:color w:val="000000"/>
                <w:sz w:val="24"/>
                <w:szCs w:val="24"/>
              </w:rPr>
              <w:t>71</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8B3CE0" w:rsidRPr="008F7937" w:rsidRDefault="008B3CE0" w:rsidP="00483970">
            <w:pPr>
              <w:jc w:val="center"/>
              <w:rPr>
                <w:sz w:val="24"/>
                <w:szCs w:val="24"/>
              </w:rPr>
            </w:pPr>
            <w:r w:rsidRPr="008F7937">
              <w:rPr>
                <w:rFonts w:ascii="Garamond" w:hAnsi="Garamond" w:cs="Garamond"/>
                <w:color w:val="000000"/>
                <w:sz w:val="24"/>
                <w:szCs w:val="24"/>
              </w:rPr>
              <w:t>omítka, malba</w:t>
            </w:r>
          </w:p>
        </w:tc>
        <w:tc>
          <w:tcPr>
            <w:tcW w:w="1559" w:type="dxa"/>
          </w:tcPr>
          <w:p w:rsidR="008B3CE0" w:rsidRPr="008F7937" w:rsidRDefault="008B3CE0" w:rsidP="00483970">
            <w:pPr>
              <w:jc w:val="center"/>
              <w:rPr>
                <w:rFonts w:ascii="Garamond" w:hAnsi="Garamond" w:cs="Garamond"/>
                <w:color w:val="000000"/>
                <w:sz w:val="24"/>
                <w:szCs w:val="24"/>
              </w:rPr>
            </w:pP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18</w:t>
            </w:r>
            <w:r w:rsidRPr="008F7937">
              <w:rPr>
                <w:rFonts w:ascii="Garamond" w:hAnsi="Garamond" w:cs="Garamond"/>
                <w:color w:val="000000"/>
                <w:sz w:val="24"/>
                <w:szCs w:val="24"/>
              </w:rPr>
              <w:t>,</w:t>
            </w:r>
            <w:r>
              <w:rPr>
                <w:rFonts w:ascii="Garamond" w:hAnsi="Garamond" w:cs="Garamond"/>
                <w:color w:val="000000"/>
                <w:sz w:val="24"/>
                <w:szCs w:val="24"/>
              </w:rPr>
              <w:t>00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8B3CE0" w:rsidRPr="008F7937" w:rsidRDefault="008B3CE0" w:rsidP="00483970">
            <w:pPr>
              <w:jc w:val="center"/>
              <w:rPr>
                <w:sz w:val="24"/>
                <w:szCs w:val="24"/>
              </w:rPr>
            </w:pPr>
            <w:r w:rsidRPr="008F7937">
              <w:rPr>
                <w:rFonts w:ascii="Garamond" w:hAnsi="Garamond" w:cs="Garamond"/>
                <w:color w:val="000000"/>
                <w:sz w:val="24"/>
                <w:szCs w:val="24"/>
              </w:rPr>
              <w:t>omítka, malba</w:t>
            </w:r>
          </w:p>
        </w:tc>
        <w:tc>
          <w:tcPr>
            <w:tcW w:w="1559" w:type="dxa"/>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kazetový podhled</w:t>
            </w: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1</w:t>
            </w:r>
            <w:r>
              <w:rPr>
                <w:rFonts w:ascii="Garamond" w:hAnsi="Garamond" w:cs="Garamond"/>
                <w:color w:val="000000"/>
                <w:sz w:val="24"/>
                <w:szCs w:val="24"/>
              </w:rPr>
              <w:t>4</w:t>
            </w:r>
            <w:r w:rsidRPr="008F7937">
              <w:rPr>
                <w:rFonts w:ascii="Garamond" w:hAnsi="Garamond" w:cs="Garamond"/>
                <w:color w:val="000000"/>
                <w:sz w:val="24"/>
                <w:szCs w:val="24"/>
              </w:rPr>
              <w:t>,</w:t>
            </w:r>
            <w:r>
              <w:rPr>
                <w:rFonts w:ascii="Garamond" w:hAnsi="Garamond" w:cs="Garamond"/>
                <w:color w:val="000000"/>
                <w:sz w:val="24"/>
                <w:szCs w:val="24"/>
              </w:rPr>
              <w:t>07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8B3CE0" w:rsidRPr="008F7937" w:rsidRDefault="008B3CE0" w:rsidP="00483970">
            <w:pPr>
              <w:jc w:val="center"/>
              <w:rPr>
                <w:sz w:val="24"/>
                <w:szCs w:val="24"/>
              </w:rPr>
            </w:pPr>
            <w:r w:rsidRPr="008F7937">
              <w:rPr>
                <w:rFonts w:ascii="Garamond" w:hAnsi="Garamond" w:cs="Garamond"/>
                <w:color w:val="000000"/>
                <w:sz w:val="24"/>
                <w:szCs w:val="24"/>
              </w:rPr>
              <w:t>omítka, malba</w:t>
            </w:r>
          </w:p>
        </w:tc>
        <w:tc>
          <w:tcPr>
            <w:tcW w:w="1559" w:type="dxa"/>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kazetový podhled</w:t>
            </w: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B3CE0" w:rsidRPr="008F7937" w:rsidRDefault="008B3CE0" w:rsidP="00483970">
            <w:pPr>
              <w:jc w:val="center"/>
              <w:rPr>
                <w:rFonts w:ascii="Garamond" w:hAnsi="Garamond" w:cs="Garamond"/>
                <w:b/>
                <w:color w:val="000000"/>
                <w:sz w:val="24"/>
                <w:szCs w:val="24"/>
              </w:rPr>
            </w:pPr>
          </w:p>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8B3CE0" w:rsidRPr="008F7937" w:rsidRDefault="008B3CE0" w:rsidP="00483970">
            <w:pPr>
              <w:jc w:val="center"/>
              <w:rPr>
                <w:rFonts w:ascii="Garamond" w:hAnsi="Garamond" w:cs="Garamond"/>
                <w:b/>
                <w:color w:val="000000"/>
                <w:sz w:val="24"/>
                <w:szCs w:val="24"/>
              </w:rPr>
            </w:pPr>
          </w:p>
          <w:p w:rsidR="008B3CE0" w:rsidRPr="008F7937" w:rsidRDefault="008B3CE0"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8B3CE0" w:rsidRPr="008F7937" w:rsidTr="00EA591D">
        <w:trPr>
          <w:trHeight w:val="300"/>
        </w:trPr>
        <w:tc>
          <w:tcPr>
            <w:tcW w:w="2385" w:type="dxa"/>
            <w:shd w:val="clear" w:color="auto" w:fill="auto"/>
            <w:vAlign w:val="bottom"/>
          </w:tcPr>
          <w:p w:rsidR="008B3CE0" w:rsidRPr="008F7937" w:rsidRDefault="008B3CE0"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6530E3">
              <w:rPr>
                <w:rFonts w:ascii="Garamond" w:hAnsi="Garamond" w:cs="Garamond"/>
                <w:color w:val="000000"/>
                <w:sz w:val="24"/>
                <w:szCs w:val="24"/>
              </w:rPr>
              <w:t>ní kóje</w:t>
            </w:r>
          </w:p>
        </w:tc>
        <w:tc>
          <w:tcPr>
            <w:tcW w:w="1287" w:type="dxa"/>
            <w:shd w:val="clear" w:color="auto" w:fill="auto"/>
            <w:vAlign w:val="bottom"/>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 xml:space="preserve">27,91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436" w:type="dxa"/>
            <w:shd w:val="clear" w:color="auto" w:fill="auto"/>
          </w:tcPr>
          <w:p w:rsidR="008B3CE0" w:rsidRPr="008F7937" w:rsidRDefault="008B3CE0" w:rsidP="00483970">
            <w:pPr>
              <w:jc w:val="center"/>
              <w:rPr>
                <w:rFonts w:ascii="Garamond" w:hAnsi="Garamond"/>
                <w:sz w:val="24"/>
                <w:szCs w:val="24"/>
              </w:rPr>
            </w:pPr>
            <w:r>
              <w:rPr>
                <w:rFonts w:ascii="Garamond" w:hAnsi="Garamond"/>
                <w:sz w:val="24"/>
                <w:szCs w:val="24"/>
              </w:rPr>
              <w:t>-</w:t>
            </w:r>
          </w:p>
        </w:tc>
        <w:tc>
          <w:tcPr>
            <w:tcW w:w="2410" w:type="dxa"/>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8B3CE0" w:rsidRPr="008F7937" w:rsidRDefault="008B3CE0" w:rsidP="00483970">
            <w:pPr>
              <w:jc w:val="center"/>
              <w:rPr>
                <w:rFonts w:ascii="Garamond" w:hAnsi="Garamond" w:cs="Garamond"/>
                <w:color w:val="000000"/>
                <w:sz w:val="24"/>
                <w:szCs w:val="24"/>
              </w:rPr>
            </w:pPr>
            <w:r>
              <w:rPr>
                <w:rFonts w:ascii="Garamond" w:hAnsi="Garamond" w:cs="Garamond"/>
                <w:color w:val="000000"/>
                <w:sz w:val="24"/>
                <w:szCs w:val="24"/>
              </w:rPr>
              <w:t>-</w:t>
            </w:r>
          </w:p>
        </w:tc>
      </w:tr>
      <w:tr w:rsidR="008B3CE0" w:rsidRPr="008F7937" w:rsidTr="00EA591D">
        <w:trPr>
          <w:trHeight w:val="300"/>
        </w:trPr>
        <w:tc>
          <w:tcPr>
            <w:tcW w:w="2385" w:type="dxa"/>
            <w:shd w:val="clear" w:color="auto" w:fill="auto"/>
            <w:vAlign w:val="bottom"/>
          </w:tcPr>
          <w:p w:rsidR="008B3CE0" w:rsidRPr="006F2DA2" w:rsidRDefault="008B3CE0"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8B3CE0" w:rsidRPr="000729D2" w:rsidRDefault="008B3CE0" w:rsidP="00483970">
            <w:pPr>
              <w:jc w:val="center"/>
              <w:rPr>
                <w:rFonts w:ascii="Garamond" w:hAnsi="Garamond" w:cs="Garamond"/>
                <w:b/>
                <w:color w:val="000000"/>
                <w:sz w:val="24"/>
                <w:szCs w:val="24"/>
              </w:rPr>
            </w:pPr>
            <w:r w:rsidRPr="000729D2">
              <w:rPr>
                <w:rFonts w:ascii="Garamond" w:hAnsi="Garamond" w:cs="Garamond"/>
                <w:b/>
                <w:color w:val="000000"/>
                <w:sz w:val="24"/>
                <w:szCs w:val="24"/>
              </w:rPr>
              <w:t>78,81 m</w:t>
            </w:r>
            <w:r w:rsidRPr="000729D2">
              <w:rPr>
                <w:rFonts w:ascii="Garamond" w:hAnsi="Garamond" w:cs="Garamond"/>
                <w:b/>
                <w:color w:val="000000"/>
                <w:sz w:val="24"/>
                <w:szCs w:val="24"/>
                <w:vertAlign w:val="superscript"/>
              </w:rPr>
              <w:t>2</w:t>
            </w:r>
          </w:p>
        </w:tc>
        <w:tc>
          <w:tcPr>
            <w:tcW w:w="1436" w:type="dxa"/>
            <w:shd w:val="clear" w:color="auto" w:fill="auto"/>
          </w:tcPr>
          <w:p w:rsidR="008B3CE0" w:rsidRDefault="008B3CE0" w:rsidP="00483970">
            <w:pPr>
              <w:jc w:val="center"/>
              <w:rPr>
                <w:rFonts w:ascii="Garamond" w:hAnsi="Garamond"/>
                <w:sz w:val="24"/>
                <w:szCs w:val="24"/>
              </w:rPr>
            </w:pPr>
            <w:r>
              <w:rPr>
                <w:rFonts w:ascii="Garamond" w:hAnsi="Garamond"/>
                <w:sz w:val="24"/>
                <w:szCs w:val="24"/>
              </w:rPr>
              <w:t>-</w:t>
            </w:r>
          </w:p>
        </w:tc>
        <w:tc>
          <w:tcPr>
            <w:tcW w:w="2410" w:type="dxa"/>
          </w:tcPr>
          <w:p w:rsidR="008B3CE0" w:rsidRDefault="008B3CE0"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8B3CE0" w:rsidRDefault="008B3CE0"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8B3CE0" w:rsidRPr="008F7937" w:rsidRDefault="008B3CE0" w:rsidP="00483970">
      <w:pPr>
        <w:jc w:val="both"/>
        <w:rPr>
          <w:rFonts w:ascii="Garamond" w:hAnsi="Garamond" w:cs="Garamond"/>
          <w:color w:val="000000"/>
          <w:sz w:val="24"/>
          <w:szCs w:val="24"/>
        </w:rPr>
      </w:pP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Pr>
          <w:rFonts w:ascii="Garamond" w:hAnsi="Garamond" w:cs="Garamond"/>
          <w:b/>
          <w:color w:val="000000"/>
          <w:sz w:val="24"/>
          <w:szCs w:val="24"/>
        </w:rPr>
        <w:t>78,81</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Pr>
          <w:rFonts w:ascii="Garamond" w:hAnsi="Garamond" w:cs="Garamond"/>
          <w:color w:val="000000"/>
          <w:sz w:val="24"/>
          <w:szCs w:val="24"/>
        </w:rPr>
        <w:t>50</w:t>
      </w:r>
      <w:r w:rsidRPr="008F7937">
        <w:rPr>
          <w:rFonts w:ascii="Garamond" w:hAnsi="Garamond" w:cs="Garamond"/>
          <w:color w:val="000000"/>
          <w:sz w:val="24"/>
          <w:szCs w:val="24"/>
        </w:rPr>
        <w:t>,</w:t>
      </w:r>
      <w:r>
        <w:rPr>
          <w:rFonts w:ascii="Garamond" w:hAnsi="Garamond" w:cs="Garamond"/>
          <w:color w:val="000000"/>
          <w:sz w:val="24"/>
          <w:szCs w:val="24"/>
        </w:rPr>
        <w:t>90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sidR="00C50B00">
        <w:rPr>
          <w:rFonts w:ascii="Garamond" w:hAnsi="Garamond" w:cs="Garamond"/>
          <w:color w:val="000000"/>
          <w:sz w:val="24"/>
          <w:szCs w:val="24"/>
        </w:rPr>
        <w:t xml:space="preserve"> + 27,91</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8B3CE0" w:rsidRPr="008F7937" w:rsidRDefault="008B3CE0"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xml:space="preserve">- kuchyňskou linkou s dřezem (1 ks), WC 1 ks, vana (1 ks), umyvadlo (1 ks), směšovací baterie (3 ks), </w:t>
      </w:r>
      <w:r>
        <w:rPr>
          <w:rFonts w:ascii="Garamond" w:hAnsi="Garamond" w:cs="Garamond"/>
          <w:color w:val="000000"/>
          <w:szCs w:val="24"/>
        </w:rPr>
        <w:t>plynovým kotlem +</w:t>
      </w:r>
      <w:r w:rsidR="00C9218E">
        <w:rPr>
          <w:rFonts w:ascii="Garamond" w:hAnsi="Garamond" w:cs="Garamond"/>
          <w:color w:val="000000"/>
          <w:szCs w:val="24"/>
        </w:rPr>
        <w:t xml:space="preserve"> otopnými tělesy</w:t>
      </w:r>
      <w:r w:rsidRPr="008F7937">
        <w:rPr>
          <w:rFonts w:ascii="Garamond" w:hAnsi="Garamond" w:cs="Garamond"/>
          <w:color w:val="000000"/>
          <w:szCs w:val="24"/>
        </w:rPr>
        <w:t>.</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8B3CE0" w:rsidRPr="008F7937" w:rsidRDefault="008B3CE0"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8B3CE0" w:rsidRPr="008F7937" w:rsidRDefault="008B3CE0"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8B3CE0" w:rsidRPr="008F7937" w:rsidRDefault="008B3CE0"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8B3CE0" w:rsidRPr="008F7937" w:rsidRDefault="008B3CE0"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sidR="003B1D07">
        <w:rPr>
          <w:rFonts w:ascii="Garamond" w:hAnsi="Garamond" w:cs="Garamond"/>
          <w:color w:val="000000"/>
          <w:szCs w:val="24"/>
        </w:rPr>
        <w:t>v předsíni bytu</w:t>
      </w:r>
      <w:r w:rsidRPr="008F7937">
        <w:rPr>
          <w:rFonts w:ascii="Garamond" w:hAnsi="Garamond" w:cs="Garamond"/>
          <w:color w:val="000000"/>
          <w:szCs w:val="24"/>
        </w:rPr>
        <w:t>.</w:t>
      </w:r>
    </w:p>
    <w:p w:rsidR="008B3CE0" w:rsidRPr="008F7937" w:rsidRDefault="008B3CE0" w:rsidP="00483970">
      <w:pPr>
        <w:pStyle w:val="Zkladntextodsazen"/>
        <w:ind w:left="0" w:firstLine="0"/>
        <w:jc w:val="both"/>
        <w:rPr>
          <w:rFonts w:ascii="Garamond" w:hAnsi="Garamond" w:cs="Garamond"/>
          <w:color w:val="000000"/>
          <w:szCs w:val="24"/>
        </w:rPr>
      </w:pPr>
    </w:p>
    <w:p w:rsidR="008B3CE0" w:rsidRPr="008F7937" w:rsidRDefault="008B3CE0"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sidR="003B1D07">
        <w:rPr>
          <w:rFonts w:ascii="Garamond" w:hAnsi="Garamond" w:cs="Garamond"/>
          <w:color w:val="000000"/>
          <w:sz w:val="24"/>
          <w:szCs w:val="24"/>
        </w:rPr>
        <w:t xml:space="preserve"> horním lícem konstrukce stropu.</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r w:rsidR="00C87E37">
        <w:rPr>
          <w:rFonts w:ascii="Garamond" w:hAnsi="Garamond" w:cs="Garamond"/>
          <w:color w:val="000000"/>
          <w:sz w:val="24"/>
          <w:szCs w:val="24"/>
        </w:rPr>
        <w:t xml:space="preserve"> Dveře mezi místnostmi jsou shrnovací.</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C87E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sidR="00C87E37">
        <w:rPr>
          <w:rFonts w:ascii="Garamond" w:hAnsi="Garamond" w:cs="Garamond"/>
          <w:color w:val="000000"/>
          <w:sz w:val="24"/>
          <w:szCs w:val="24"/>
        </w:rPr>
        <w:t>byt je omítnut a vymalován, v koupelně je proveden obk</w:t>
      </w:r>
      <w:r w:rsidR="00EB69D3">
        <w:rPr>
          <w:rFonts w:ascii="Garamond" w:hAnsi="Garamond" w:cs="Garamond"/>
          <w:color w:val="000000"/>
          <w:sz w:val="24"/>
          <w:szCs w:val="24"/>
        </w:rPr>
        <w:t>lad stěn. Světlá výška místností</w:t>
      </w:r>
      <w:r w:rsidR="00C87E37">
        <w:rPr>
          <w:rFonts w:ascii="Garamond" w:hAnsi="Garamond" w:cs="Garamond"/>
          <w:color w:val="000000"/>
          <w:sz w:val="24"/>
          <w:szCs w:val="24"/>
        </w:rPr>
        <w:t xml:space="preserve"> je cca. 265 cm. V kuchyni je podhled.</w:t>
      </w:r>
    </w:p>
    <w:p w:rsidR="008B3CE0" w:rsidRPr="008F7937" w:rsidRDefault="008B3CE0" w:rsidP="00483970">
      <w:pPr>
        <w:jc w:val="both"/>
        <w:rPr>
          <w:rFonts w:ascii="Garamond" w:hAnsi="Garamond" w:cs="Garamond"/>
          <w:color w:val="000000"/>
          <w:sz w:val="24"/>
          <w:szCs w:val="24"/>
        </w:rPr>
      </w:pPr>
    </w:p>
    <w:p w:rsidR="008B3CE0" w:rsidRPr="008F7937" w:rsidRDefault="008B3CE0"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C87E37" w:rsidRDefault="00C87E37" w:rsidP="00483970">
      <w:pPr>
        <w:jc w:val="both"/>
        <w:rPr>
          <w:rFonts w:ascii="Garamond" w:hAnsi="Garamond"/>
          <w:sz w:val="24"/>
          <w:szCs w:val="24"/>
        </w:rPr>
      </w:pPr>
      <w:r>
        <w:rPr>
          <w:rFonts w:ascii="Garamond" w:hAnsi="Garamond"/>
          <w:sz w:val="24"/>
          <w:szCs w:val="24"/>
        </w:rPr>
        <w:t>- v obytných místnostech jsou položeny parkety, které jsou překryty koberci,</w:t>
      </w:r>
    </w:p>
    <w:p w:rsidR="00C87E37" w:rsidRDefault="00C87E37" w:rsidP="00483970">
      <w:pPr>
        <w:jc w:val="both"/>
        <w:rPr>
          <w:rFonts w:ascii="Garamond" w:hAnsi="Garamond"/>
          <w:sz w:val="24"/>
          <w:szCs w:val="24"/>
        </w:rPr>
      </w:pPr>
      <w:r>
        <w:rPr>
          <w:rFonts w:ascii="Garamond" w:hAnsi="Garamond"/>
          <w:sz w:val="24"/>
          <w:szCs w:val="24"/>
        </w:rPr>
        <w:t>- na chodbě a v kuchyni je dlažba,</w:t>
      </w:r>
    </w:p>
    <w:p w:rsidR="00C87E37" w:rsidRDefault="00C87E37" w:rsidP="00483970">
      <w:pPr>
        <w:jc w:val="both"/>
        <w:rPr>
          <w:rFonts w:ascii="Garamond" w:hAnsi="Garamond"/>
          <w:sz w:val="24"/>
          <w:szCs w:val="24"/>
        </w:rPr>
      </w:pPr>
      <w:r>
        <w:rPr>
          <w:rFonts w:ascii="Garamond" w:hAnsi="Garamond"/>
          <w:sz w:val="24"/>
          <w:szCs w:val="24"/>
        </w:rPr>
        <w:t>- na sociálním zařízení je dlažba.</w:t>
      </w:r>
    </w:p>
    <w:p w:rsidR="00684EFE" w:rsidRPr="008F7937" w:rsidRDefault="00684EFE" w:rsidP="00483970">
      <w:pPr>
        <w:jc w:val="both"/>
        <w:rPr>
          <w:rFonts w:ascii="Garamond" w:hAnsi="Garamond" w:cs="Garamond"/>
          <w:color w:val="000000"/>
          <w:sz w:val="24"/>
          <w:szCs w:val="24"/>
        </w:rPr>
      </w:pPr>
    </w:p>
    <w:p w:rsidR="008B3CE0" w:rsidRPr="008F7937" w:rsidRDefault="008B3CE0"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8B3CE0" w:rsidRPr="000F2067" w:rsidRDefault="008B3CE0" w:rsidP="00483970">
      <w:pPr>
        <w:jc w:val="both"/>
        <w:rPr>
          <w:rFonts w:ascii="Garamond" w:hAnsi="Garamond"/>
          <w:sz w:val="24"/>
          <w:szCs w:val="24"/>
        </w:rPr>
      </w:pPr>
      <w:r w:rsidRPr="002A6C05">
        <w:rPr>
          <w:rFonts w:ascii="Garamond" w:hAnsi="Garamond"/>
          <w:sz w:val="24"/>
          <w:szCs w:val="24"/>
        </w:rPr>
        <w:t xml:space="preserve">- </w:t>
      </w:r>
      <w:r w:rsidR="006530E3">
        <w:rPr>
          <w:rFonts w:ascii="Garamond" w:hAnsi="Garamond"/>
          <w:sz w:val="24"/>
          <w:szCs w:val="24"/>
        </w:rPr>
        <w:t>sklepní kóje</w:t>
      </w:r>
      <w:r w:rsidRPr="002A6C05">
        <w:rPr>
          <w:rFonts w:ascii="Garamond" w:hAnsi="Garamond"/>
          <w:sz w:val="24"/>
          <w:szCs w:val="24"/>
        </w:rPr>
        <w:t xml:space="preserve"> č. 0.</w:t>
      </w:r>
      <w:r w:rsidR="00C87E37">
        <w:rPr>
          <w:rFonts w:ascii="Garamond" w:hAnsi="Garamond"/>
          <w:sz w:val="24"/>
          <w:szCs w:val="24"/>
        </w:rPr>
        <w:t>12</w:t>
      </w:r>
      <w:r w:rsidRPr="002A6C05">
        <w:rPr>
          <w:rFonts w:ascii="Garamond" w:hAnsi="Garamond"/>
          <w:sz w:val="24"/>
          <w:szCs w:val="24"/>
        </w:rPr>
        <w:t xml:space="preserve"> o celkové ploše </w:t>
      </w:r>
      <w:r w:rsidR="00C87E37">
        <w:rPr>
          <w:rFonts w:ascii="Garamond" w:hAnsi="Garamond"/>
          <w:sz w:val="24"/>
          <w:szCs w:val="24"/>
        </w:rPr>
        <w:t>27</w:t>
      </w:r>
      <w:r w:rsidRPr="002A6C05">
        <w:rPr>
          <w:rFonts w:ascii="Garamond" w:hAnsi="Garamond"/>
          <w:sz w:val="24"/>
          <w:szCs w:val="24"/>
        </w:rPr>
        <w:t>,</w:t>
      </w:r>
      <w:r w:rsidR="00C87E37">
        <w:rPr>
          <w:rFonts w:ascii="Garamond" w:hAnsi="Garamond"/>
          <w:sz w:val="24"/>
          <w:szCs w:val="24"/>
        </w:rPr>
        <w:t>91</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Pr>
          <w:rFonts w:ascii="Garamond" w:hAnsi="Garamond"/>
          <w:sz w:val="24"/>
          <w:szCs w:val="24"/>
        </w:rPr>
        <w:t>umístěný v suterénu domu, tento je uzavřen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8B3CE0" w:rsidRDefault="008B3CE0" w:rsidP="00483970">
      <w:pPr>
        <w:jc w:val="both"/>
        <w:rPr>
          <w:rFonts w:ascii="Garamond" w:hAnsi="Garamond" w:cs="Garamond"/>
          <w:color w:val="000000"/>
          <w:sz w:val="24"/>
          <w:szCs w:val="24"/>
        </w:rPr>
      </w:pPr>
    </w:p>
    <w:p w:rsidR="008B3CE0" w:rsidRPr="00703483" w:rsidRDefault="008B3CE0"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8B3CE0" w:rsidRPr="00160210" w:rsidRDefault="008B3CE0" w:rsidP="00483970">
      <w:pPr>
        <w:jc w:val="both"/>
        <w:rPr>
          <w:rFonts w:ascii="Garamond" w:hAnsi="Garamond" w:cs="Garamond"/>
          <w:color w:val="000000"/>
          <w:sz w:val="24"/>
          <w:szCs w:val="24"/>
        </w:rPr>
      </w:pPr>
    </w:p>
    <w:p w:rsidR="008B3CE0" w:rsidRDefault="008B3CE0"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Pr>
          <w:rFonts w:ascii="Garamond" w:hAnsi="Garamond" w:cs="Garamond"/>
          <w:color w:val="000000"/>
          <w:sz w:val="24"/>
          <w:szCs w:val="24"/>
        </w:rPr>
        <w:t xml:space="preserve">lastnický podíl o velikosti </w:t>
      </w:r>
      <w:r w:rsidR="00C87E37" w:rsidRPr="00BD5645">
        <w:rPr>
          <w:rFonts w:ascii="Garamond" w:hAnsi="Garamond" w:cs="Garamond"/>
          <w:b/>
          <w:color w:val="000000"/>
          <w:sz w:val="24"/>
          <w:szCs w:val="24"/>
        </w:rPr>
        <w:t>7881</w:t>
      </w:r>
      <w:r w:rsidR="00CE515E" w:rsidRPr="00CE515E">
        <w:rPr>
          <w:rFonts w:ascii="Garamond" w:hAnsi="Garamond" w:cs="Garamond"/>
          <w:b/>
          <w:color w:val="000000"/>
          <w:sz w:val="24"/>
          <w:szCs w:val="24"/>
        </w:rPr>
        <w:t>/</w:t>
      </w:r>
      <w:r w:rsidR="005C60F4">
        <w:rPr>
          <w:rFonts w:ascii="Garamond" w:hAnsi="Garamond" w:cs="Garamond"/>
          <w:b/>
          <w:color w:val="000000"/>
          <w:sz w:val="24"/>
          <w:szCs w:val="24"/>
        </w:rPr>
        <w:t>54418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1"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8B3CE0" w:rsidRDefault="008B3CE0" w:rsidP="00483970">
      <w:pPr>
        <w:jc w:val="both"/>
        <w:rPr>
          <w:rFonts w:ascii="Garamond" w:hAnsi="Garamond" w:cs="Garamond"/>
          <w:color w:val="000000"/>
          <w:sz w:val="24"/>
          <w:szCs w:val="24"/>
        </w:rPr>
      </w:pPr>
    </w:p>
    <w:p w:rsidR="008B3CE0" w:rsidRPr="008B3CE0" w:rsidRDefault="008B3CE0"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8B3CE0" w:rsidRDefault="008B3CE0" w:rsidP="00483970">
      <w:pPr>
        <w:jc w:val="both"/>
        <w:rPr>
          <w:rFonts w:ascii="Garamond" w:hAnsi="Garamond" w:cs="Garamond"/>
          <w:b/>
          <w:color w:val="000000"/>
          <w:sz w:val="24"/>
          <w:szCs w:val="24"/>
        </w:rPr>
      </w:pPr>
    </w:p>
    <w:p w:rsidR="008B3CE0" w:rsidRPr="008B3CE0" w:rsidRDefault="008B3CE0" w:rsidP="00483970">
      <w:pPr>
        <w:jc w:val="both"/>
        <w:rPr>
          <w:rFonts w:ascii="Garamond" w:hAnsi="Garamond" w:cs="Garamond"/>
          <w:color w:val="000000"/>
          <w:sz w:val="24"/>
          <w:szCs w:val="24"/>
        </w:rPr>
      </w:pPr>
      <w:r>
        <w:rPr>
          <w:rFonts w:ascii="Garamond" w:hAnsi="Garamond" w:cs="Garamond"/>
          <w:color w:val="000000"/>
          <w:sz w:val="24"/>
          <w:szCs w:val="24"/>
        </w:rPr>
        <w:t>Aktuálním nájemcem a uživ</w:t>
      </w:r>
      <w:r w:rsidR="00C87E37">
        <w:rPr>
          <w:rFonts w:ascii="Garamond" w:hAnsi="Garamond" w:cs="Garamond"/>
          <w:color w:val="000000"/>
          <w:sz w:val="24"/>
          <w:szCs w:val="24"/>
        </w:rPr>
        <w:t xml:space="preserve">atelem </w:t>
      </w:r>
      <w:r w:rsidR="00D76B75">
        <w:rPr>
          <w:rFonts w:ascii="Garamond" w:hAnsi="Garamond" w:cs="Garamond"/>
          <w:color w:val="000000"/>
          <w:sz w:val="24"/>
          <w:szCs w:val="24"/>
        </w:rPr>
        <w:t>jednotky</w:t>
      </w:r>
      <w:r w:rsidR="00C87E37">
        <w:rPr>
          <w:rFonts w:ascii="Garamond" w:hAnsi="Garamond" w:cs="Garamond"/>
          <w:color w:val="000000"/>
          <w:sz w:val="24"/>
          <w:szCs w:val="24"/>
        </w:rPr>
        <w:t xml:space="preserve"> je paní Zlata Surmajová.</w:t>
      </w:r>
      <w:r w:rsidR="00483970">
        <w:rPr>
          <w:rFonts w:ascii="Garamond" w:hAnsi="Garamond" w:cs="Garamond"/>
          <w:color w:val="000000"/>
          <w:sz w:val="24"/>
          <w:szCs w:val="24"/>
        </w:rPr>
        <w:t xml:space="preserve"> Účelem užívání je byt, tedy bydlení.</w:t>
      </w:r>
    </w:p>
    <w:p w:rsidR="00703483" w:rsidRDefault="00703483" w:rsidP="00483970">
      <w:pPr>
        <w:jc w:val="both"/>
        <w:rPr>
          <w:rFonts w:ascii="Garamond" w:hAnsi="Garamond" w:cs="Garamond"/>
          <w:b/>
          <w:color w:val="000000"/>
          <w:sz w:val="24"/>
          <w:szCs w:val="24"/>
        </w:rPr>
      </w:pPr>
    </w:p>
    <w:p w:rsidR="00EA591D" w:rsidRDefault="00EA591D" w:rsidP="00483970">
      <w:pPr>
        <w:jc w:val="both"/>
        <w:rPr>
          <w:rFonts w:ascii="Garamond" w:hAnsi="Garamond" w:cs="Garamond"/>
          <w:b/>
          <w:color w:val="000000"/>
          <w:sz w:val="24"/>
          <w:szCs w:val="24"/>
        </w:rPr>
      </w:pPr>
    </w:p>
    <w:p w:rsidR="00EA591D" w:rsidRDefault="00EA591D" w:rsidP="00483970">
      <w:pPr>
        <w:jc w:val="both"/>
        <w:rPr>
          <w:rFonts w:ascii="Garamond" w:hAnsi="Garamond" w:cs="Garamond"/>
          <w:color w:val="000000"/>
          <w:sz w:val="24"/>
          <w:szCs w:val="24"/>
        </w:rPr>
      </w:pPr>
      <w:r>
        <w:rPr>
          <w:rFonts w:ascii="Garamond" w:hAnsi="Garamond" w:cs="Garamond"/>
          <w:b/>
          <w:color w:val="000000"/>
          <w:sz w:val="24"/>
          <w:szCs w:val="24"/>
        </w:rPr>
        <w:t>3</w:t>
      </w:r>
      <w:r w:rsidRPr="008F7937">
        <w:rPr>
          <w:rFonts w:ascii="Garamond" w:hAnsi="Garamond" w:cs="Garamond"/>
          <w:b/>
          <w:color w:val="000000"/>
          <w:sz w:val="24"/>
          <w:szCs w:val="24"/>
        </w:rPr>
        <w:t>) Jednotka 10</w:t>
      </w:r>
      <w:r>
        <w:rPr>
          <w:rFonts w:ascii="Garamond" w:hAnsi="Garamond" w:cs="Garamond"/>
          <w:b/>
          <w:color w:val="000000"/>
          <w:sz w:val="24"/>
          <w:szCs w:val="24"/>
        </w:rPr>
        <w:t>/3</w:t>
      </w:r>
      <w:r w:rsidRPr="008F7937">
        <w:rPr>
          <w:rFonts w:ascii="Garamond" w:hAnsi="Garamond" w:cs="Garamond"/>
          <w:color w:val="000000"/>
          <w:sz w:val="24"/>
          <w:szCs w:val="24"/>
        </w:rPr>
        <w:t xml:space="preserve"> je byt sestávající z dvou pokojů a kuchyně (2+1) s příslušenstvím, který je umístěný v přízemí.</w:t>
      </w:r>
      <w:r>
        <w:rPr>
          <w:rFonts w:ascii="Garamond" w:hAnsi="Garamond" w:cs="Garamond"/>
          <w:color w:val="000000"/>
          <w:sz w:val="24"/>
          <w:szCs w:val="24"/>
        </w:rPr>
        <w:t xml:space="preserve"> Jednotka je</w:t>
      </w:r>
      <w:r w:rsidRPr="008F7937">
        <w:rPr>
          <w:rFonts w:ascii="Garamond" w:hAnsi="Garamond" w:cs="Garamond"/>
          <w:color w:val="000000"/>
          <w:sz w:val="24"/>
          <w:szCs w:val="24"/>
        </w:rPr>
        <w:t xml:space="preserve"> </w:t>
      </w:r>
      <w:r w:rsidR="00D2426F">
        <w:rPr>
          <w:rFonts w:ascii="Garamond" w:hAnsi="Garamond" w:cs="Garamond"/>
          <w:color w:val="000000"/>
          <w:sz w:val="24"/>
          <w:szCs w:val="24"/>
        </w:rPr>
        <w:t>v původním stavu</w:t>
      </w:r>
      <w:r w:rsidRPr="008F7937">
        <w:rPr>
          <w:rFonts w:ascii="Garamond" w:hAnsi="Garamond" w:cs="Garamond"/>
          <w:color w:val="000000"/>
          <w:sz w:val="24"/>
          <w:szCs w:val="24"/>
        </w:rPr>
        <w:t>. Skládá se z</w:t>
      </w:r>
      <w:r w:rsidR="00D2426F">
        <w:rPr>
          <w:rFonts w:ascii="Garamond" w:hAnsi="Garamond" w:cs="Garamond"/>
          <w:color w:val="000000"/>
          <w:sz w:val="24"/>
          <w:szCs w:val="24"/>
        </w:rPr>
        <w:t> obytné kuchyně a dvou pokojů. Z kuchyně je přístup do koupelny se sprchou a na WC.</w:t>
      </w:r>
      <w:r w:rsidR="006530E3">
        <w:rPr>
          <w:rFonts w:ascii="Garamond" w:hAnsi="Garamond" w:cs="Garamond"/>
          <w:color w:val="000000"/>
          <w:sz w:val="24"/>
          <w:szCs w:val="24"/>
        </w:rPr>
        <w:t xml:space="preserve"> Příslušenstvím je sklepní kóje.</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rPr>
          <w:rFonts w:ascii="Garamond" w:hAnsi="Garamond" w:cs="Garamond"/>
          <w:color w:val="000000"/>
          <w:sz w:val="24"/>
          <w:szCs w:val="24"/>
        </w:rPr>
      </w:pPr>
      <w:r w:rsidRPr="008F7937">
        <w:rPr>
          <w:rFonts w:ascii="Garamond" w:hAnsi="Garamond" w:cs="Garamond"/>
          <w:color w:val="000000"/>
          <w:sz w:val="24"/>
          <w:szCs w:val="24"/>
        </w:rPr>
        <w:t>Jednotka 10/</w:t>
      </w:r>
      <w:r w:rsidR="00D2426F">
        <w:rPr>
          <w:rFonts w:ascii="Garamond" w:hAnsi="Garamond" w:cs="Garamond"/>
          <w:color w:val="000000"/>
          <w:sz w:val="24"/>
          <w:szCs w:val="24"/>
        </w:rPr>
        <w:t>3</w:t>
      </w:r>
      <w:r w:rsidRPr="008F7937">
        <w:rPr>
          <w:rFonts w:ascii="Garamond" w:hAnsi="Garamond" w:cs="Garamond"/>
          <w:color w:val="000000"/>
          <w:sz w:val="24"/>
          <w:szCs w:val="24"/>
        </w:rPr>
        <w:t xml:space="preserve"> se skládá z:</w:t>
      </w:r>
    </w:p>
    <w:p w:rsidR="00EA591D" w:rsidRPr="008F7937" w:rsidRDefault="00EA591D" w:rsidP="00483970">
      <w:pPr>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436"/>
        <w:gridCol w:w="2410"/>
        <w:gridCol w:w="1559"/>
      </w:tblGrid>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EA591D" w:rsidRPr="008F7937" w:rsidRDefault="00EA591D" w:rsidP="00483970">
            <w:pPr>
              <w:jc w:val="center"/>
              <w:rPr>
                <w:rFonts w:ascii="Garamond" w:hAnsi="Garamond" w:cs="Garamond"/>
                <w:b/>
                <w:color w:val="000000"/>
                <w:sz w:val="24"/>
                <w:szCs w:val="24"/>
              </w:rPr>
            </w:pPr>
          </w:p>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EA591D" w:rsidRPr="008F7937" w:rsidRDefault="00EA591D" w:rsidP="00483970">
            <w:pPr>
              <w:jc w:val="center"/>
              <w:rPr>
                <w:rFonts w:ascii="Garamond" w:hAnsi="Garamond" w:cs="Garamond"/>
                <w:b/>
                <w:color w:val="000000"/>
                <w:sz w:val="24"/>
                <w:szCs w:val="24"/>
              </w:rPr>
            </w:pPr>
          </w:p>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D2426F" w:rsidRPr="008F7937" w:rsidTr="00EA591D">
        <w:trPr>
          <w:trHeight w:val="300"/>
        </w:trPr>
        <w:tc>
          <w:tcPr>
            <w:tcW w:w="2385" w:type="dxa"/>
            <w:shd w:val="clear" w:color="auto" w:fill="auto"/>
            <w:vAlign w:val="bottom"/>
          </w:tcPr>
          <w:p w:rsidR="00D2426F" w:rsidRPr="008F7937" w:rsidRDefault="00D2426F" w:rsidP="00483970">
            <w:pPr>
              <w:jc w:val="center"/>
              <w:rPr>
                <w:rFonts w:ascii="Garamond" w:hAnsi="Garamond" w:cs="Garamond"/>
                <w:color w:val="000000"/>
                <w:sz w:val="24"/>
                <w:szCs w:val="24"/>
              </w:rPr>
            </w:pPr>
            <w:r w:rsidRPr="008F7937">
              <w:rPr>
                <w:rFonts w:ascii="Garamond" w:hAnsi="Garamond" w:cs="Garamond"/>
                <w:color w:val="000000"/>
                <w:sz w:val="24"/>
                <w:szCs w:val="24"/>
              </w:rPr>
              <w:t>Kuchyně</w:t>
            </w:r>
          </w:p>
        </w:tc>
        <w:tc>
          <w:tcPr>
            <w:tcW w:w="1287" w:type="dxa"/>
            <w:shd w:val="clear" w:color="auto" w:fill="auto"/>
            <w:vAlign w:val="bottom"/>
          </w:tcPr>
          <w:p w:rsidR="00D2426F" w:rsidRPr="008F7937" w:rsidRDefault="00D2426F" w:rsidP="00483970">
            <w:pPr>
              <w:jc w:val="center"/>
              <w:rPr>
                <w:rFonts w:ascii="Garamond" w:hAnsi="Garamond" w:cs="Garamond"/>
                <w:color w:val="000000"/>
                <w:sz w:val="24"/>
                <w:szCs w:val="24"/>
              </w:rPr>
            </w:pPr>
            <w:r w:rsidRPr="008F7937">
              <w:rPr>
                <w:rFonts w:ascii="Garamond" w:hAnsi="Garamond" w:cs="Garamond"/>
                <w:color w:val="000000"/>
                <w:sz w:val="24"/>
                <w:szCs w:val="24"/>
              </w:rPr>
              <w:t>1</w:t>
            </w:r>
            <w:r>
              <w:rPr>
                <w:rFonts w:ascii="Garamond" w:hAnsi="Garamond" w:cs="Garamond"/>
                <w:color w:val="000000"/>
                <w:sz w:val="24"/>
                <w:szCs w:val="24"/>
              </w:rPr>
              <w:t>9</w:t>
            </w:r>
            <w:r w:rsidRPr="008F7937">
              <w:rPr>
                <w:rFonts w:ascii="Garamond" w:hAnsi="Garamond" w:cs="Garamond"/>
                <w:color w:val="000000"/>
                <w:sz w:val="24"/>
                <w:szCs w:val="24"/>
              </w:rPr>
              <w:t>,</w:t>
            </w:r>
            <w:r>
              <w:rPr>
                <w:rFonts w:ascii="Garamond" w:hAnsi="Garamond" w:cs="Garamond"/>
                <w:color w:val="000000"/>
                <w:sz w:val="24"/>
                <w:szCs w:val="24"/>
              </w:rPr>
              <w:t>03</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D2426F" w:rsidRPr="008F7937" w:rsidRDefault="00D2426F"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D2426F" w:rsidRPr="008F7937" w:rsidRDefault="00D2426F" w:rsidP="00483970">
            <w:pPr>
              <w:jc w:val="center"/>
              <w:rPr>
                <w:sz w:val="24"/>
                <w:szCs w:val="24"/>
              </w:rPr>
            </w:pPr>
            <w:r w:rsidRPr="008F7937">
              <w:rPr>
                <w:rFonts w:ascii="Garamond" w:hAnsi="Garamond" w:cs="Garamond"/>
                <w:color w:val="000000"/>
                <w:sz w:val="24"/>
                <w:szCs w:val="24"/>
              </w:rPr>
              <w:t>omítka, malba</w:t>
            </w:r>
          </w:p>
        </w:tc>
        <w:tc>
          <w:tcPr>
            <w:tcW w:w="1559" w:type="dxa"/>
          </w:tcPr>
          <w:p w:rsidR="00D2426F" w:rsidRPr="008F7937" w:rsidRDefault="00D2426F" w:rsidP="00483970">
            <w:pPr>
              <w:jc w:val="center"/>
              <w:rPr>
                <w:rFonts w:ascii="Garamond" w:hAnsi="Garamond" w:cs="Garamond"/>
                <w:color w:val="000000"/>
                <w:sz w:val="24"/>
                <w:szCs w:val="24"/>
              </w:rPr>
            </w:pPr>
          </w:p>
        </w:tc>
      </w:tr>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WC</w:t>
            </w:r>
            <w:r>
              <w:rPr>
                <w:rFonts w:ascii="Garamond" w:hAnsi="Garamond" w:cs="Garamond"/>
                <w:color w:val="000000"/>
                <w:sz w:val="24"/>
                <w:szCs w:val="24"/>
              </w:rPr>
              <w:t xml:space="preserve"> + KOUPELNA</w:t>
            </w:r>
          </w:p>
        </w:tc>
        <w:tc>
          <w:tcPr>
            <w:tcW w:w="1287" w:type="dxa"/>
            <w:shd w:val="clear" w:color="auto" w:fill="auto"/>
            <w:vAlign w:val="bottom"/>
          </w:tcPr>
          <w:p w:rsidR="00EA591D" w:rsidRPr="008F7937" w:rsidRDefault="00D2426F" w:rsidP="00483970">
            <w:pPr>
              <w:jc w:val="center"/>
              <w:rPr>
                <w:rFonts w:ascii="Garamond" w:hAnsi="Garamond" w:cs="Garamond"/>
                <w:color w:val="000000"/>
                <w:sz w:val="24"/>
                <w:szCs w:val="24"/>
              </w:rPr>
            </w:pPr>
            <w:r>
              <w:rPr>
                <w:rFonts w:ascii="Garamond" w:hAnsi="Garamond" w:cs="Garamond"/>
                <w:color w:val="000000"/>
                <w:sz w:val="24"/>
                <w:szCs w:val="24"/>
              </w:rPr>
              <w:t>3</w:t>
            </w:r>
            <w:r w:rsidR="00EA591D" w:rsidRPr="008F7937">
              <w:rPr>
                <w:rFonts w:ascii="Garamond" w:hAnsi="Garamond" w:cs="Garamond"/>
                <w:color w:val="000000"/>
                <w:sz w:val="24"/>
                <w:szCs w:val="24"/>
              </w:rPr>
              <w:t>,</w:t>
            </w:r>
            <w:r>
              <w:rPr>
                <w:rFonts w:ascii="Garamond" w:hAnsi="Garamond" w:cs="Garamond"/>
                <w:color w:val="000000"/>
                <w:sz w:val="24"/>
                <w:szCs w:val="24"/>
              </w:rPr>
              <w:t>01</w:t>
            </w:r>
            <w:r w:rsidR="00EA591D" w:rsidRPr="008F7937">
              <w:rPr>
                <w:rFonts w:ascii="Garamond" w:hAnsi="Garamond" w:cs="Garamond"/>
                <w:color w:val="000000"/>
                <w:sz w:val="24"/>
                <w:szCs w:val="24"/>
              </w:rPr>
              <w:t xml:space="preserve"> m</w:t>
            </w:r>
            <w:r w:rsidR="00EA591D" w:rsidRPr="008F7937">
              <w:rPr>
                <w:rFonts w:ascii="Garamond" w:hAnsi="Garamond" w:cs="Garamond"/>
                <w:color w:val="000000"/>
                <w:sz w:val="24"/>
                <w:szCs w:val="24"/>
                <w:vertAlign w:val="superscript"/>
              </w:rPr>
              <w:t>2</w:t>
            </w:r>
          </w:p>
        </w:tc>
        <w:tc>
          <w:tcPr>
            <w:tcW w:w="1436" w:type="dxa"/>
            <w:shd w:val="clear" w:color="auto" w:fill="auto"/>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EA591D" w:rsidRPr="008F7937" w:rsidRDefault="00EA591D" w:rsidP="00483970">
            <w:pPr>
              <w:jc w:val="center"/>
              <w:rPr>
                <w:sz w:val="24"/>
                <w:szCs w:val="24"/>
              </w:rPr>
            </w:pPr>
            <w:r w:rsidRPr="008F7937">
              <w:rPr>
                <w:rFonts w:ascii="Garamond" w:hAnsi="Garamond" w:cs="Garamond"/>
                <w:color w:val="000000"/>
                <w:sz w:val="24"/>
                <w:szCs w:val="24"/>
              </w:rPr>
              <w:t>obklad v =2 m</w:t>
            </w:r>
          </w:p>
        </w:tc>
        <w:tc>
          <w:tcPr>
            <w:tcW w:w="1559" w:type="dxa"/>
          </w:tcPr>
          <w:p w:rsidR="00EA591D" w:rsidRPr="008F7937" w:rsidRDefault="00EA591D" w:rsidP="00483970">
            <w:pPr>
              <w:jc w:val="center"/>
              <w:rPr>
                <w:rFonts w:ascii="Garamond" w:hAnsi="Garamond" w:cs="Garamond"/>
                <w:color w:val="000000"/>
                <w:sz w:val="24"/>
                <w:szCs w:val="24"/>
              </w:rPr>
            </w:pPr>
          </w:p>
        </w:tc>
      </w:tr>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EA591D" w:rsidRPr="008F7937" w:rsidRDefault="00EA591D" w:rsidP="00483970">
            <w:pPr>
              <w:jc w:val="center"/>
              <w:rPr>
                <w:rFonts w:ascii="Garamond" w:hAnsi="Garamond" w:cs="Garamond"/>
                <w:color w:val="000000"/>
                <w:sz w:val="24"/>
                <w:szCs w:val="24"/>
              </w:rPr>
            </w:pPr>
            <w:r>
              <w:rPr>
                <w:rFonts w:ascii="Garamond" w:hAnsi="Garamond" w:cs="Garamond"/>
                <w:color w:val="000000"/>
                <w:sz w:val="24"/>
                <w:szCs w:val="24"/>
              </w:rPr>
              <w:t>1</w:t>
            </w:r>
            <w:r w:rsidR="00D2426F">
              <w:rPr>
                <w:rFonts w:ascii="Garamond" w:hAnsi="Garamond" w:cs="Garamond"/>
                <w:color w:val="000000"/>
                <w:sz w:val="24"/>
                <w:szCs w:val="24"/>
              </w:rPr>
              <w:t>0</w:t>
            </w:r>
            <w:r w:rsidRPr="008F7937">
              <w:rPr>
                <w:rFonts w:ascii="Garamond" w:hAnsi="Garamond" w:cs="Garamond"/>
                <w:color w:val="000000"/>
                <w:sz w:val="24"/>
                <w:szCs w:val="24"/>
              </w:rPr>
              <w:t>,</w:t>
            </w:r>
            <w:r w:rsidR="00D2426F">
              <w:rPr>
                <w:rFonts w:ascii="Garamond" w:hAnsi="Garamond" w:cs="Garamond"/>
                <w:color w:val="000000"/>
                <w:sz w:val="24"/>
                <w:szCs w:val="24"/>
              </w:rPr>
              <w:t>33</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EA591D" w:rsidRPr="008F7937" w:rsidRDefault="00EA591D"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EA591D" w:rsidRPr="008F7937" w:rsidRDefault="00EA591D" w:rsidP="00483970">
            <w:pPr>
              <w:jc w:val="center"/>
              <w:rPr>
                <w:sz w:val="24"/>
                <w:szCs w:val="24"/>
              </w:rPr>
            </w:pPr>
            <w:r w:rsidRPr="008F7937">
              <w:rPr>
                <w:rFonts w:ascii="Garamond" w:hAnsi="Garamond" w:cs="Garamond"/>
                <w:color w:val="000000"/>
                <w:sz w:val="24"/>
                <w:szCs w:val="24"/>
              </w:rPr>
              <w:t>omítka, malba</w:t>
            </w:r>
          </w:p>
        </w:tc>
        <w:tc>
          <w:tcPr>
            <w:tcW w:w="1559" w:type="dxa"/>
          </w:tcPr>
          <w:p w:rsidR="00EA591D" w:rsidRPr="008F7937" w:rsidRDefault="00EA591D" w:rsidP="00483970">
            <w:pPr>
              <w:jc w:val="center"/>
              <w:rPr>
                <w:rFonts w:ascii="Garamond" w:hAnsi="Garamond" w:cs="Garamond"/>
                <w:color w:val="000000"/>
                <w:sz w:val="24"/>
                <w:szCs w:val="24"/>
              </w:rPr>
            </w:pPr>
          </w:p>
        </w:tc>
      </w:tr>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1</w:t>
            </w:r>
            <w:r w:rsidR="00D2426F">
              <w:rPr>
                <w:rFonts w:ascii="Garamond" w:hAnsi="Garamond" w:cs="Garamond"/>
                <w:color w:val="000000"/>
                <w:sz w:val="24"/>
                <w:szCs w:val="24"/>
              </w:rPr>
              <w:t>2</w:t>
            </w:r>
            <w:r w:rsidRPr="008F7937">
              <w:rPr>
                <w:rFonts w:ascii="Garamond" w:hAnsi="Garamond" w:cs="Garamond"/>
                <w:color w:val="000000"/>
                <w:sz w:val="24"/>
                <w:szCs w:val="24"/>
              </w:rPr>
              <w:t>,</w:t>
            </w:r>
            <w:r w:rsidR="00D2426F">
              <w:rPr>
                <w:rFonts w:ascii="Garamond" w:hAnsi="Garamond" w:cs="Garamond"/>
                <w:color w:val="000000"/>
                <w:sz w:val="24"/>
                <w:szCs w:val="24"/>
              </w:rPr>
              <w:t>60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EA591D" w:rsidRPr="008F7937" w:rsidRDefault="00EA591D"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EA591D" w:rsidRPr="008F7937" w:rsidRDefault="00EA591D" w:rsidP="00483970">
            <w:pPr>
              <w:jc w:val="center"/>
              <w:rPr>
                <w:sz w:val="24"/>
                <w:szCs w:val="24"/>
              </w:rPr>
            </w:pPr>
            <w:r w:rsidRPr="008F7937">
              <w:rPr>
                <w:rFonts w:ascii="Garamond" w:hAnsi="Garamond" w:cs="Garamond"/>
                <w:color w:val="000000"/>
                <w:sz w:val="24"/>
                <w:szCs w:val="24"/>
              </w:rPr>
              <w:t>omítka, malba</w:t>
            </w:r>
          </w:p>
        </w:tc>
        <w:tc>
          <w:tcPr>
            <w:tcW w:w="1559" w:type="dxa"/>
          </w:tcPr>
          <w:p w:rsidR="00EA591D" w:rsidRPr="008F7937" w:rsidRDefault="00EA591D" w:rsidP="00483970">
            <w:pPr>
              <w:jc w:val="center"/>
              <w:rPr>
                <w:rFonts w:ascii="Garamond" w:hAnsi="Garamond" w:cs="Garamond"/>
                <w:color w:val="000000"/>
                <w:sz w:val="24"/>
                <w:szCs w:val="24"/>
              </w:rPr>
            </w:pPr>
          </w:p>
        </w:tc>
      </w:tr>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EA591D" w:rsidRPr="008F7937" w:rsidRDefault="00EA591D" w:rsidP="00483970">
            <w:pPr>
              <w:jc w:val="center"/>
              <w:rPr>
                <w:rFonts w:ascii="Garamond" w:hAnsi="Garamond" w:cs="Garamond"/>
                <w:b/>
                <w:color w:val="000000"/>
                <w:sz w:val="24"/>
                <w:szCs w:val="24"/>
              </w:rPr>
            </w:pPr>
          </w:p>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EA591D" w:rsidRPr="008F7937" w:rsidRDefault="00EA591D" w:rsidP="00483970">
            <w:pPr>
              <w:jc w:val="center"/>
              <w:rPr>
                <w:rFonts w:ascii="Garamond" w:hAnsi="Garamond" w:cs="Garamond"/>
                <w:b/>
                <w:color w:val="000000"/>
                <w:sz w:val="24"/>
                <w:szCs w:val="24"/>
              </w:rPr>
            </w:pPr>
          </w:p>
          <w:p w:rsidR="00EA591D" w:rsidRPr="008F7937" w:rsidRDefault="00EA591D"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EA591D" w:rsidRPr="008F7937" w:rsidTr="00EA591D">
        <w:trPr>
          <w:trHeight w:val="300"/>
        </w:trPr>
        <w:tc>
          <w:tcPr>
            <w:tcW w:w="2385" w:type="dxa"/>
            <w:shd w:val="clear" w:color="auto" w:fill="auto"/>
            <w:vAlign w:val="bottom"/>
          </w:tcPr>
          <w:p w:rsidR="00EA591D" w:rsidRPr="008F7937" w:rsidRDefault="00EA591D"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6530E3">
              <w:rPr>
                <w:rFonts w:ascii="Garamond" w:hAnsi="Garamond" w:cs="Garamond"/>
                <w:color w:val="000000"/>
                <w:sz w:val="24"/>
                <w:szCs w:val="24"/>
              </w:rPr>
              <w:t>ní kóje</w:t>
            </w:r>
          </w:p>
        </w:tc>
        <w:tc>
          <w:tcPr>
            <w:tcW w:w="1287" w:type="dxa"/>
            <w:shd w:val="clear" w:color="auto" w:fill="auto"/>
            <w:vAlign w:val="bottom"/>
          </w:tcPr>
          <w:p w:rsidR="00EA591D" w:rsidRPr="008F7937" w:rsidRDefault="00D2426F" w:rsidP="00483970">
            <w:pPr>
              <w:jc w:val="center"/>
              <w:rPr>
                <w:rFonts w:ascii="Garamond" w:hAnsi="Garamond" w:cs="Garamond"/>
                <w:color w:val="000000"/>
                <w:sz w:val="24"/>
                <w:szCs w:val="24"/>
              </w:rPr>
            </w:pPr>
            <w:r>
              <w:rPr>
                <w:rFonts w:ascii="Garamond" w:hAnsi="Garamond" w:cs="Garamond"/>
                <w:color w:val="000000"/>
                <w:sz w:val="24"/>
                <w:szCs w:val="24"/>
              </w:rPr>
              <w:t>20</w:t>
            </w:r>
            <w:r w:rsidR="00EA591D">
              <w:rPr>
                <w:rFonts w:ascii="Garamond" w:hAnsi="Garamond" w:cs="Garamond"/>
                <w:color w:val="000000"/>
                <w:sz w:val="24"/>
                <w:szCs w:val="24"/>
              </w:rPr>
              <w:t>,</w:t>
            </w:r>
            <w:r>
              <w:rPr>
                <w:rFonts w:ascii="Garamond" w:hAnsi="Garamond" w:cs="Garamond"/>
                <w:color w:val="000000"/>
                <w:sz w:val="24"/>
                <w:szCs w:val="24"/>
              </w:rPr>
              <w:t>05</w:t>
            </w:r>
            <w:r w:rsidR="00EA591D">
              <w:rPr>
                <w:rFonts w:ascii="Garamond" w:hAnsi="Garamond" w:cs="Garamond"/>
                <w:color w:val="000000"/>
                <w:sz w:val="24"/>
                <w:szCs w:val="24"/>
              </w:rPr>
              <w:t xml:space="preserve"> </w:t>
            </w:r>
            <w:r w:rsidR="00EA591D" w:rsidRPr="008F7937">
              <w:rPr>
                <w:rFonts w:ascii="Garamond" w:hAnsi="Garamond" w:cs="Garamond"/>
                <w:color w:val="000000"/>
                <w:sz w:val="24"/>
                <w:szCs w:val="24"/>
              </w:rPr>
              <w:t>m</w:t>
            </w:r>
            <w:r w:rsidR="00EA591D" w:rsidRPr="008F7937">
              <w:rPr>
                <w:rFonts w:ascii="Garamond" w:hAnsi="Garamond" w:cs="Garamond"/>
                <w:color w:val="000000"/>
                <w:sz w:val="24"/>
                <w:szCs w:val="24"/>
                <w:vertAlign w:val="superscript"/>
              </w:rPr>
              <w:t>2</w:t>
            </w:r>
          </w:p>
        </w:tc>
        <w:tc>
          <w:tcPr>
            <w:tcW w:w="1436" w:type="dxa"/>
            <w:shd w:val="clear" w:color="auto" w:fill="auto"/>
          </w:tcPr>
          <w:p w:rsidR="00EA591D" w:rsidRPr="008F7937" w:rsidRDefault="00EA591D" w:rsidP="00483970">
            <w:pPr>
              <w:jc w:val="center"/>
              <w:rPr>
                <w:rFonts w:ascii="Garamond" w:hAnsi="Garamond"/>
                <w:sz w:val="24"/>
                <w:szCs w:val="24"/>
              </w:rPr>
            </w:pPr>
            <w:r>
              <w:rPr>
                <w:rFonts w:ascii="Garamond" w:hAnsi="Garamond"/>
                <w:sz w:val="24"/>
                <w:szCs w:val="24"/>
              </w:rPr>
              <w:t>-</w:t>
            </w:r>
          </w:p>
        </w:tc>
        <w:tc>
          <w:tcPr>
            <w:tcW w:w="2410" w:type="dxa"/>
          </w:tcPr>
          <w:p w:rsidR="00EA591D" w:rsidRPr="008F7937" w:rsidRDefault="00EA591D"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EA591D" w:rsidRPr="008F7937" w:rsidRDefault="00EA591D" w:rsidP="00483970">
            <w:pPr>
              <w:jc w:val="center"/>
              <w:rPr>
                <w:rFonts w:ascii="Garamond" w:hAnsi="Garamond" w:cs="Garamond"/>
                <w:color w:val="000000"/>
                <w:sz w:val="24"/>
                <w:szCs w:val="24"/>
              </w:rPr>
            </w:pPr>
            <w:r>
              <w:rPr>
                <w:rFonts w:ascii="Garamond" w:hAnsi="Garamond" w:cs="Garamond"/>
                <w:color w:val="000000"/>
                <w:sz w:val="24"/>
                <w:szCs w:val="24"/>
              </w:rPr>
              <w:t>-</w:t>
            </w:r>
          </w:p>
        </w:tc>
      </w:tr>
      <w:tr w:rsidR="00EA591D" w:rsidRPr="008F7937" w:rsidTr="00EA591D">
        <w:trPr>
          <w:trHeight w:val="300"/>
        </w:trPr>
        <w:tc>
          <w:tcPr>
            <w:tcW w:w="2385" w:type="dxa"/>
            <w:shd w:val="clear" w:color="auto" w:fill="auto"/>
            <w:vAlign w:val="bottom"/>
          </w:tcPr>
          <w:p w:rsidR="00EA591D" w:rsidRPr="006F2DA2" w:rsidRDefault="00EA591D"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EA591D" w:rsidRPr="000729D2" w:rsidRDefault="00D2426F" w:rsidP="00483970">
            <w:pPr>
              <w:jc w:val="center"/>
              <w:rPr>
                <w:rFonts w:ascii="Garamond" w:hAnsi="Garamond" w:cs="Garamond"/>
                <w:b/>
                <w:color w:val="000000"/>
                <w:sz w:val="24"/>
                <w:szCs w:val="24"/>
              </w:rPr>
            </w:pPr>
            <w:r w:rsidRPr="000729D2">
              <w:rPr>
                <w:rFonts w:ascii="Garamond" w:hAnsi="Garamond" w:cs="Garamond"/>
                <w:b/>
                <w:color w:val="000000"/>
                <w:sz w:val="24"/>
                <w:szCs w:val="24"/>
              </w:rPr>
              <w:t>65</w:t>
            </w:r>
            <w:r w:rsidR="00EA591D" w:rsidRPr="000729D2">
              <w:rPr>
                <w:rFonts w:ascii="Garamond" w:hAnsi="Garamond" w:cs="Garamond"/>
                <w:b/>
                <w:color w:val="000000"/>
                <w:sz w:val="24"/>
                <w:szCs w:val="24"/>
              </w:rPr>
              <w:t>,</w:t>
            </w:r>
            <w:r w:rsidRPr="000729D2">
              <w:rPr>
                <w:rFonts w:ascii="Garamond" w:hAnsi="Garamond" w:cs="Garamond"/>
                <w:b/>
                <w:color w:val="000000"/>
                <w:sz w:val="24"/>
                <w:szCs w:val="24"/>
              </w:rPr>
              <w:t>02</w:t>
            </w:r>
            <w:r w:rsidR="00EA591D" w:rsidRPr="000729D2">
              <w:rPr>
                <w:rFonts w:ascii="Garamond" w:hAnsi="Garamond" w:cs="Garamond"/>
                <w:b/>
                <w:color w:val="000000"/>
                <w:sz w:val="24"/>
                <w:szCs w:val="24"/>
              </w:rPr>
              <w:t xml:space="preserve"> m</w:t>
            </w:r>
            <w:r w:rsidR="00EA591D" w:rsidRPr="000729D2">
              <w:rPr>
                <w:rFonts w:ascii="Garamond" w:hAnsi="Garamond" w:cs="Garamond"/>
                <w:b/>
                <w:color w:val="000000"/>
                <w:sz w:val="24"/>
                <w:szCs w:val="24"/>
                <w:vertAlign w:val="superscript"/>
              </w:rPr>
              <w:t>2</w:t>
            </w:r>
          </w:p>
        </w:tc>
        <w:tc>
          <w:tcPr>
            <w:tcW w:w="1436" w:type="dxa"/>
            <w:shd w:val="clear" w:color="auto" w:fill="auto"/>
          </w:tcPr>
          <w:p w:rsidR="00EA591D" w:rsidRDefault="00EA591D" w:rsidP="00483970">
            <w:pPr>
              <w:jc w:val="center"/>
              <w:rPr>
                <w:rFonts w:ascii="Garamond" w:hAnsi="Garamond"/>
                <w:sz w:val="24"/>
                <w:szCs w:val="24"/>
              </w:rPr>
            </w:pPr>
            <w:r>
              <w:rPr>
                <w:rFonts w:ascii="Garamond" w:hAnsi="Garamond"/>
                <w:sz w:val="24"/>
                <w:szCs w:val="24"/>
              </w:rPr>
              <w:t>-</w:t>
            </w:r>
          </w:p>
        </w:tc>
        <w:tc>
          <w:tcPr>
            <w:tcW w:w="2410" w:type="dxa"/>
          </w:tcPr>
          <w:p w:rsidR="00EA591D" w:rsidRDefault="00EA591D"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EA591D" w:rsidRDefault="00EA591D"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EA591D" w:rsidRPr="008F7937" w:rsidRDefault="00EA591D" w:rsidP="00483970">
      <w:pPr>
        <w:jc w:val="both"/>
        <w:rPr>
          <w:rFonts w:ascii="Garamond" w:hAnsi="Garamond" w:cs="Garamond"/>
          <w:color w:val="000000"/>
          <w:sz w:val="24"/>
          <w:szCs w:val="24"/>
        </w:rPr>
      </w:pP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sidR="00D2426F">
        <w:rPr>
          <w:rFonts w:ascii="Garamond" w:hAnsi="Garamond" w:cs="Garamond"/>
          <w:b/>
          <w:color w:val="000000"/>
          <w:sz w:val="24"/>
          <w:szCs w:val="24"/>
        </w:rPr>
        <w:t>65,02</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sidR="00D2426F">
        <w:rPr>
          <w:rFonts w:ascii="Garamond" w:hAnsi="Garamond" w:cs="Garamond"/>
          <w:color w:val="000000"/>
          <w:sz w:val="24"/>
          <w:szCs w:val="24"/>
        </w:rPr>
        <w:t>44</w:t>
      </w:r>
      <w:r w:rsidRPr="008F7937">
        <w:rPr>
          <w:rFonts w:ascii="Garamond" w:hAnsi="Garamond" w:cs="Garamond"/>
          <w:color w:val="000000"/>
          <w:sz w:val="24"/>
          <w:szCs w:val="24"/>
        </w:rPr>
        <w:t>,</w:t>
      </w:r>
      <w:r w:rsidR="00D2426F">
        <w:rPr>
          <w:rFonts w:ascii="Garamond" w:hAnsi="Garamond" w:cs="Garamond"/>
          <w:color w:val="000000"/>
          <w:sz w:val="24"/>
          <w:szCs w:val="24"/>
        </w:rPr>
        <w:t>97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Pr>
          <w:rFonts w:ascii="Garamond" w:hAnsi="Garamond" w:cs="Garamond"/>
          <w:color w:val="000000"/>
          <w:sz w:val="24"/>
          <w:szCs w:val="24"/>
        </w:rPr>
        <w:t xml:space="preserve"> + 2</w:t>
      </w:r>
      <w:r w:rsidR="00D2426F">
        <w:rPr>
          <w:rFonts w:ascii="Garamond" w:hAnsi="Garamond" w:cs="Garamond"/>
          <w:color w:val="000000"/>
          <w:sz w:val="24"/>
          <w:szCs w:val="24"/>
        </w:rPr>
        <w:t>0</w:t>
      </w:r>
      <w:r>
        <w:rPr>
          <w:rFonts w:ascii="Garamond" w:hAnsi="Garamond" w:cs="Garamond"/>
          <w:color w:val="000000"/>
          <w:sz w:val="24"/>
          <w:szCs w:val="24"/>
        </w:rPr>
        <w:t>,</w:t>
      </w:r>
      <w:r w:rsidR="00D2426F">
        <w:rPr>
          <w:rFonts w:ascii="Garamond" w:hAnsi="Garamond" w:cs="Garamond"/>
          <w:color w:val="000000"/>
          <w:sz w:val="24"/>
          <w:szCs w:val="24"/>
        </w:rPr>
        <w:t>05</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EA591D" w:rsidRPr="008F7937" w:rsidRDefault="00EA591D"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kuchyňskou linkou s dřezem (1 ks), WC 1 ks,</w:t>
      </w:r>
      <w:r w:rsidR="000B425D">
        <w:rPr>
          <w:rFonts w:ascii="Garamond" w:hAnsi="Garamond" w:cs="Garamond"/>
          <w:color w:val="000000"/>
          <w:szCs w:val="24"/>
        </w:rPr>
        <w:t xml:space="preserve"> sprcha (1 ks), umyvadlo (1 ks), </w:t>
      </w:r>
      <w:r w:rsidRPr="008F7937">
        <w:rPr>
          <w:rFonts w:ascii="Garamond" w:hAnsi="Garamond" w:cs="Garamond"/>
          <w:color w:val="000000"/>
          <w:szCs w:val="24"/>
        </w:rPr>
        <w:t>směšovací baterie (3 ks),</w:t>
      </w:r>
      <w:r w:rsidR="000B425D">
        <w:rPr>
          <w:rFonts w:ascii="Garamond" w:hAnsi="Garamond" w:cs="Garamond"/>
          <w:color w:val="000000"/>
          <w:szCs w:val="24"/>
        </w:rPr>
        <w:t xml:space="preserve"> topná tělesa WAW 3 ks</w:t>
      </w:r>
      <w:r w:rsidRPr="008F7937">
        <w:rPr>
          <w:rFonts w:ascii="Garamond" w:hAnsi="Garamond" w:cs="Garamond"/>
          <w:color w:val="000000"/>
          <w:szCs w:val="24"/>
        </w:rPr>
        <w:t>.</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EA591D" w:rsidRPr="008F7937" w:rsidRDefault="00EA591D"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EA591D" w:rsidRPr="008F7937" w:rsidRDefault="00EA591D"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EA591D" w:rsidRPr="008F7937" w:rsidRDefault="00EA591D"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EA591D" w:rsidRPr="008F7937" w:rsidRDefault="00EA591D"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sidR="00090D3D">
        <w:rPr>
          <w:rFonts w:ascii="Garamond" w:hAnsi="Garamond" w:cs="Garamond"/>
          <w:color w:val="000000"/>
          <w:szCs w:val="24"/>
        </w:rPr>
        <w:t>na společné domovní chodbě.</w:t>
      </w:r>
    </w:p>
    <w:p w:rsidR="00985DF1" w:rsidRPr="008F7937" w:rsidRDefault="00985DF1" w:rsidP="00483970">
      <w:pPr>
        <w:pStyle w:val="Zkladntextodsazen"/>
        <w:ind w:left="0" w:firstLine="0"/>
        <w:jc w:val="both"/>
        <w:rPr>
          <w:rFonts w:ascii="Garamond" w:hAnsi="Garamond" w:cs="Garamond"/>
          <w:color w:val="000000"/>
          <w:szCs w:val="24"/>
        </w:rPr>
      </w:pPr>
    </w:p>
    <w:p w:rsidR="00EA591D" w:rsidRPr="008F7937" w:rsidRDefault="00EA591D"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Pr>
          <w:rFonts w:ascii="Garamond" w:hAnsi="Garamond" w:cs="Garamond"/>
          <w:color w:val="000000"/>
          <w:sz w:val="24"/>
          <w:szCs w:val="24"/>
        </w:rPr>
        <w:t xml:space="preserve"> horním lícem konstrukce stropu.</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EA591D"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sidR="00EB69D3">
        <w:rPr>
          <w:rFonts w:ascii="Garamond" w:hAnsi="Garamond" w:cs="Garamond"/>
          <w:color w:val="000000"/>
          <w:sz w:val="24"/>
          <w:szCs w:val="24"/>
        </w:rPr>
        <w:t>stěny bytu jsou</w:t>
      </w:r>
      <w:r>
        <w:rPr>
          <w:rFonts w:ascii="Garamond" w:hAnsi="Garamond" w:cs="Garamond"/>
          <w:color w:val="000000"/>
          <w:sz w:val="24"/>
          <w:szCs w:val="24"/>
        </w:rPr>
        <w:t xml:space="preserve"> omítnut</w:t>
      </w:r>
      <w:r w:rsidR="00EB69D3">
        <w:rPr>
          <w:rFonts w:ascii="Garamond" w:hAnsi="Garamond" w:cs="Garamond"/>
          <w:color w:val="000000"/>
          <w:sz w:val="24"/>
          <w:szCs w:val="24"/>
        </w:rPr>
        <w:t>y</w:t>
      </w:r>
      <w:r>
        <w:rPr>
          <w:rFonts w:ascii="Garamond" w:hAnsi="Garamond" w:cs="Garamond"/>
          <w:color w:val="000000"/>
          <w:sz w:val="24"/>
          <w:szCs w:val="24"/>
        </w:rPr>
        <w:t xml:space="preserve"> a vymalován</w:t>
      </w:r>
      <w:r w:rsidR="00EB69D3">
        <w:rPr>
          <w:rFonts w:ascii="Garamond" w:hAnsi="Garamond" w:cs="Garamond"/>
          <w:color w:val="000000"/>
          <w:sz w:val="24"/>
          <w:szCs w:val="24"/>
        </w:rPr>
        <w:t xml:space="preserve">y, v koupelně je </w:t>
      </w:r>
      <w:r>
        <w:rPr>
          <w:rFonts w:ascii="Garamond" w:hAnsi="Garamond" w:cs="Garamond"/>
          <w:color w:val="000000"/>
          <w:sz w:val="24"/>
          <w:szCs w:val="24"/>
        </w:rPr>
        <w:t>obklad stěn</w:t>
      </w:r>
      <w:r w:rsidR="00EB69D3">
        <w:rPr>
          <w:rFonts w:ascii="Garamond" w:hAnsi="Garamond" w:cs="Garamond"/>
          <w:color w:val="000000"/>
          <w:sz w:val="24"/>
          <w:szCs w:val="24"/>
        </w:rPr>
        <w:t xml:space="preserve">, na podlaze je dlažba. </w:t>
      </w:r>
      <w:r>
        <w:rPr>
          <w:rFonts w:ascii="Garamond" w:hAnsi="Garamond" w:cs="Garamond"/>
          <w:color w:val="000000"/>
          <w:sz w:val="24"/>
          <w:szCs w:val="24"/>
        </w:rPr>
        <w:t xml:space="preserve">Světlá výška </w:t>
      </w:r>
      <w:r w:rsidR="00985DF1">
        <w:rPr>
          <w:rFonts w:ascii="Garamond" w:hAnsi="Garamond" w:cs="Garamond"/>
          <w:color w:val="000000"/>
          <w:sz w:val="24"/>
          <w:szCs w:val="24"/>
        </w:rPr>
        <w:t>obytných místností</w:t>
      </w:r>
      <w:r>
        <w:rPr>
          <w:rFonts w:ascii="Garamond" w:hAnsi="Garamond" w:cs="Garamond"/>
          <w:color w:val="000000"/>
          <w:sz w:val="24"/>
          <w:szCs w:val="24"/>
        </w:rPr>
        <w:t xml:space="preserve"> je cca. 2</w:t>
      </w:r>
      <w:r w:rsidR="00985DF1">
        <w:rPr>
          <w:rFonts w:ascii="Garamond" w:hAnsi="Garamond" w:cs="Garamond"/>
          <w:color w:val="000000"/>
          <w:sz w:val="24"/>
          <w:szCs w:val="24"/>
        </w:rPr>
        <w:t>8</w:t>
      </w:r>
      <w:r>
        <w:rPr>
          <w:rFonts w:ascii="Garamond" w:hAnsi="Garamond" w:cs="Garamond"/>
          <w:color w:val="000000"/>
          <w:sz w:val="24"/>
          <w:szCs w:val="24"/>
        </w:rPr>
        <w:t>5 cm</w:t>
      </w:r>
      <w:r w:rsidR="00985DF1">
        <w:rPr>
          <w:rFonts w:ascii="Garamond" w:hAnsi="Garamond" w:cs="Garamond"/>
          <w:color w:val="000000"/>
          <w:sz w:val="24"/>
          <w:szCs w:val="24"/>
        </w:rPr>
        <w:t>.</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985DF1" w:rsidRDefault="00985DF1" w:rsidP="00483970">
      <w:pPr>
        <w:jc w:val="both"/>
        <w:rPr>
          <w:rFonts w:ascii="Garamond" w:hAnsi="Garamond"/>
          <w:sz w:val="24"/>
          <w:szCs w:val="24"/>
        </w:rPr>
      </w:pPr>
      <w:r>
        <w:rPr>
          <w:rFonts w:ascii="Garamond" w:hAnsi="Garamond"/>
          <w:sz w:val="24"/>
          <w:szCs w:val="24"/>
        </w:rPr>
        <w:t>- jsou původní, překryté kobercem, popř. linem. Na WC a v koupelně je položena dlažba.</w:t>
      </w:r>
    </w:p>
    <w:p w:rsidR="00EA591D" w:rsidRPr="008F7937" w:rsidRDefault="00EA591D" w:rsidP="00483970">
      <w:pPr>
        <w:jc w:val="both"/>
        <w:rPr>
          <w:rFonts w:ascii="Garamond" w:hAnsi="Garamond" w:cs="Garamond"/>
          <w:color w:val="000000"/>
          <w:sz w:val="24"/>
          <w:szCs w:val="24"/>
        </w:rPr>
      </w:pPr>
    </w:p>
    <w:p w:rsidR="00EA591D" w:rsidRPr="008F7937" w:rsidRDefault="00EA591D"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EA591D" w:rsidRPr="000F2067" w:rsidRDefault="00EA591D" w:rsidP="00483970">
      <w:pPr>
        <w:jc w:val="both"/>
        <w:rPr>
          <w:rFonts w:ascii="Garamond" w:hAnsi="Garamond"/>
          <w:sz w:val="24"/>
          <w:szCs w:val="24"/>
        </w:rPr>
      </w:pPr>
      <w:r w:rsidRPr="002A6C05">
        <w:rPr>
          <w:rFonts w:ascii="Garamond" w:hAnsi="Garamond"/>
          <w:sz w:val="24"/>
          <w:szCs w:val="24"/>
        </w:rPr>
        <w:t xml:space="preserve">- </w:t>
      </w:r>
      <w:r w:rsidR="00C93D20">
        <w:rPr>
          <w:rFonts w:ascii="Garamond" w:hAnsi="Garamond"/>
          <w:sz w:val="24"/>
          <w:szCs w:val="24"/>
        </w:rPr>
        <w:t>Sklepní kóje</w:t>
      </w:r>
      <w:r w:rsidRPr="002A6C05">
        <w:rPr>
          <w:rFonts w:ascii="Garamond" w:hAnsi="Garamond"/>
          <w:sz w:val="24"/>
          <w:szCs w:val="24"/>
        </w:rPr>
        <w:t xml:space="preserve"> č. 0.</w:t>
      </w:r>
      <w:r w:rsidR="00985DF1">
        <w:rPr>
          <w:rFonts w:ascii="Garamond" w:hAnsi="Garamond"/>
          <w:sz w:val="24"/>
          <w:szCs w:val="24"/>
        </w:rPr>
        <w:t>04 a 0.05</w:t>
      </w:r>
      <w:r w:rsidRPr="002A6C05">
        <w:rPr>
          <w:rFonts w:ascii="Garamond" w:hAnsi="Garamond"/>
          <w:sz w:val="24"/>
          <w:szCs w:val="24"/>
        </w:rPr>
        <w:t xml:space="preserve"> o celkové ploše </w:t>
      </w:r>
      <w:r>
        <w:rPr>
          <w:rFonts w:ascii="Garamond" w:hAnsi="Garamond"/>
          <w:sz w:val="24"/>
          <w:szCs w:val="24"/>
        </w:rPr>
        <w:t>2</w:t>
      </w:r>
      <w:r w:rsidR="00985DF1">
        <w:rPr>
          <w:rFonts w:ascii="Garamond" w:hAnsi="Garamond"/>
          <w:sz w:val="24"/>
          <w:szCs w:val="24"/>
        </w:rPr>
        <w:t>0</w:t>
      </w:r>
      <w:r w:rsidRPr="002A6C05">
        <w:rPr>
          <w:rFonts w:ascii="Garamond" w:hAnsi="Garamond"/>
          <w:sz w:val="24"/>
          <w:szCs w:val="24"/>
        </w:rPr>
        <w:t>,</w:t>
      </w:r>
      <w:r w:rsidR="00985DF1">
        <w:rPr>
          <w:rFonts w:ascii="Garamond" w:hAnsi="Garamond"/>
          <w:sz w:val="24"/>
          <w:szCs w:val="24"/>
        </w:rPr>
        <w:t>05</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sidR="00985DF1">
        <w:rPr>
          <w:rFonts w:ascii="Garamond" w:hAnsi="Garamond"/>
          <w:sz w:val="24"/>
          <w:szCs w:val="24"/>
        </w:rPr>
        <w:t>umístěné v suterénu domu, tyto jsou</w:t>
      </w:r>
      <w:r>
        <w:rPr>
          <w:rFonts w:ascii="Garamond" w:hAnsi="Garamond"/>
          <w:sz w:val="24"/>
          <w:szCs w:val="24"/>
        </w:rPr>
        <w:t xml:space="preserve"> uzavřen</w:t>
      </w:r>
      <w:r w:rsidR="00985DF1">
        <w:rPr>
          <w:rFonts w:ascii="Garamond" w:hAnsi="Garamond"/>
          <w:sz w:val="24"/>
          <w:szCs w:val="24"/>
        </w:rPr>
        <w:t>y</w:t>
      </w:r>
      <w:r>
        <w:rPr>
          <w:rFonts w:ascii="Garamond" w:hAnsi="Garamond"/>
          <w:sz w:val="24"/>
          <w:szCs w:val="24"/>
        </w:rPr>
        <w:t xml:space="preserve">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EA591D" w:rsidRDefault="00EA591D" w:rsidP="00483970">
      <w:pPr>
        <w:jc w:val="both"/>
        <w:rPr>
          <w:rFonts w:ascii="Garamond" w:hAnsi="Garamond" w:cs="Garamond"/>
          <w:color w:val="000000"/>
          <w:sz w:val="24"/>
          <w:szCs w:val="24"/>
        </w:rPr>
      </w:pPr>
    </w:p>
    <w:p w:rsidR="00EA591D" w:rsidRPr="00703483" w:rsidRDefault="00EA591D"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EA591D" w:rsidRPr="00160210" w:rsidRDefault="00EA591D" w:rsidP="00483970">
      <w:pPr>
        <w:jc w:val="both"/>
        <w:rPr>
          <w:rFonts w:ascii="Garamond" w:hAnsi="Garamond" w:cs="Garamond"/>
          <w:color w:val="000000"/>
          <w:sz w:val="24"/>
          <w:szCs w:val="24"/>
        </w:rPr>
      </w:pPr>
    </w:p>
    <w:p w:rsidR="00EA591D" w:rsidRDefault="00EA591D"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sidR="00985DF1">
        <w:rPr>
          <w:rFonts w:ascii="Garamond" w:hAnsi="Garamond" w:cs="Garamond"/>
          <w:color w:val="000000"/>
          <w:sz w:val="24"/>
          <w:szCs w:val="24"/>
        </w:rPr>
        <w:t xml:space="preserve">lastnický podíl o velikosti </w:t>
      </w:r>
      <w:r w:rsidR="00985DF1" w:rsidRPr="00BD5645">
        <w:rPr>
          <w:rFonts w:ascii="Garamond" w:hAnsi="Garamond" w:cs="Garamond"/>
          <w:b/>
          <w:color w:val="000000"/>
          <w:sz w:val="24"/>
          <w:szCs w:val="24"/>
        </w:rPr>
        <w:t>6502</w:t>
      </w:r>
      <w:r w:rsidR="00CE515E" w:rsidRPr="00CE515E">
        <w:rPr>
          <w:rFonts w:ascii="Garamond" w:hAnsi="Garamond" w:cs="Garamond"/>
          <w:b/>
          <w:color w:val="000000"/>
          <w:sz w:val="24"/>
          <w:szCs w:val="24"/>
        </w:rPr>
        <w:t>/</w:t>
      </w:r>
      <w:r w:rsidR="008F4318">
        <w:rPr>
          <w:rFonts w:ascii="Garamond" w:hAnsi="Garamond" w:cs="Garamond"/>
          <w:b/>
          <w:color w:val="000000"/>
          <w:sz w:val="24"/>
          <w:szCs w:val="24"/>
        </w:rPr>
        <w:t>54418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2"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EA591D" w:rsidRDefault="00EA591D" w:rsidP="00483970">
      <w:pPr>
        <w:jc w:val="both"/>
        <w:rPr>
          <w:rFonts w:ascii="Garamond" w:hAnsi="Garamond" w:cs="Garamond"/>
          <w:color w:val="000000"/>
          <w:sz w:val="24"/>
          <w:szCs w:val="24"/>
        </w:rPr>
      </w:pPr>
    </w:p>
    <w:p w:rsidR="00EA591D" w:rsidRPr="008B3CE0" w:rsidRDefault="00EA591D"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EA591D" w:rsidRDefault="00EA591D" w:rsidP="00483970">
      <w:pPr>
        <w:jc w:val="both"/>
        <w:rPr>
          <w:rFonts w:ascii="Garamond" w:hAnsi="Garamond" w:cs="Garamond"/>
          <w:b/>
          <w:color w:val="000000"/>
          <w:sz w:val="24"/>
          <w:szCs w:val="24"/>
        </w:rPr>
      </w:pPr>
    </w:p>
    <w:p w:rsidR="00703483" w:rsidRDefault="00EA591D" w:rsidP="00483970">
      <w:pPr>
        <w:jc w:val="both"/>
        <w:rPr>
          <w:rFonts w:ascii="Garamond" w:hAnsi="Garamond" w:cs="Garamond"/>
          <w:b/>
          <w:color w:val="000000"/>
          <w:sz w:val="24"/>
          <w:szCs w:val="24"/>
        </w:rPr>
      </w:pPr>
      <w:r>
        <w:rPr>
          <w:rFonts w:ascii="Garamond" w:hAnsi="Garamond" w:cs="Garamond"/>
          <w:color w:val="000000"/>
          <w:sz w:val="24"/>
          <w:szCs w:val="24"/>
        </w:rPr>
        <w:t>Aktuálním nájemcem</w:t>
      </w:r>
      <w:r w:rsidR="00684EFE">
        <w:rPr>
          <w:rFonts w:ascii="Garamond" w:hAnsi="Garamond" w:cs="Garamond"/>
          <w:color w:val="000000"/>
          <w:sz w:val="24"/>
          <w:szCs w:val="24"/>
        </w:rPr>
        <w:t xml:space="preserve"> jednotky je pan Josef Procházka, </w:t>
      </w:r>
      <w:r>
        <w:rPr>
          <w:rFonts w:ascii="Garamond" w:hAnsi="Garamond" w:cs="Garamond"/>
          <w:color w:val="000000"/>
          <w:sz w:val="24"/>
          <w:szCs w:val="24"/>
        </w:rPr>
        <w:t xml:space="preserve">uživatelem je paní </w:t>
      </w:r>
      <w:r w:rsidR="00684EFE">
        <w:rPr>
          <w:rFonts w:ascii="Garamond" w:hAnsi="Garamond" w:cs="Garamond"/>
          <w:color w:val="000000"/>
          <w:sz w:val="24"/>
          <w:szCs w:val="24"/>
        </w:rPr>
        <w:t>Alexandrová</w:t>
      </w:r>
      <w:r>
        <w:rPr>
          <w:rFonts w:ascii="Garamond" w:hAnsi="Garamond" w:cs="Garamond"/>
          <w:color w:val="000000"/>
          <w:sz w:val="24"/>
          <w:szCs w:val="24"/>
        </w:rPr>
        <w:t>.</w:t>
      </w:r>
      <w:r w:rsidR="00483970">
        <w:rPr>
          <w:rFonts w:ascii="Garamond" w:hAnsi="Garamond" w:cs="Garamond"/>
          <w:color w:val="000000"/>
          <w:sz w:val="24"/>
          <w:szCs w:val="24"/>
        </w:rPr>
        <w:t xml:space="preserve"> Účelem užívání je byt, tedy bydlení.</w:t>
      </w:r>
    </w:p>
    <w:p w:rsidR="00703483" w:rsidRDefault="00703483" w:rsidP="00483970">
      <w:pPr>
        <w:jc w:val="both"/>
        <w:rPr>
          <w:rFonts w:ascii="Garamond" w:hAnsi="Garamond" w:cs="Garamond"/>
          <w:b/>
          <w:color w:val="000000"/>
          <w:sz w:val="24"/>
          <w:szCs w:val="24"/>
        </w:rPr>
      </w:pPr>
    </w:p>
    <w:p w:rsidR="00703483" w:rsidRDefault="00703483" w:rsidP="00483970">
      <w:pPr>
        <w:jc w:val="both"/>
        <w:rPr>
          <w:rFonts w:ascii="Garamond" w:hAnsi="Garamond" w:cs="Garamond"/>
          <w:b/>
          <w:color w:val="000000"/>
          <w:sz w:val="24"/>
          <w:szCs w:val="24"/>
        </w:rPr>
      </w:pPr>
    </w:p>
    <w:p w:rsidR="000729D2" w:rsidRDefault="000729D2" w:rsidP="00483970">
      <w:pPr>
        <w:jc w:val="both"/>
        <w:rPr>
          <w:rFonts w:ascii="Garamond" w:hAnsi="Garamond" w:cs="Garamond"/>
          <w:color w:val="000000"/>
          <w:sz w:val="24"/>
          <w:szCs w:val="24"/>
        </w:rPr>
      </w:pPr>
      <w:r>
        <w:rPr>
          <w:rFonts w:ascii="Garamond" w:hAnsi="Garamond" w:cs="Garamond"/>
          <w:b/>
          <w:color w:val="000000"/>
          <w:sz w:val="24"/>
          <w:szCs w:val="24"/>
        </w:rPr>
        <w:t>4</w:t>
      </w:r>
      <w:r w:rsidRPr="008F7937">
        <w:rPr>
          <w:rFonts w:ascii="Garamond" w:hAnsi="Garamond" w:cs="Garamond"/>
          <w:b/>
          <w:color w:val="000000"/>
          <w:sz w:val="24"/>
          <w:szCs w:val="24"/>
        </w:rPr>
        <w:t>) Jednotka 10</w:t>
      </w:r>
      <w:r>
        <w:rPr>
          <w:rFonts w:ascii="Garamond" w:hAnsi="Garamond" w:cs="Garamond"/>
          <w:b/>
          <w:color w:val="000000"/>
          <w:sz w:val="24"/>
          <w:szCs w:val="24"/>
        </w:rPr>
        <w:t>/4</w:t>
      </w:r>
      <w:r>
        <w:rPr>
          <w:rFonts w:ascii="Garamond" w:hAnsi="Garamond" w:cs="Garamond"/>
          <w:color w:val="000000"/>
          <w:sz w:val="24"/>
          <w:szCs w:val="24"/>
        </w:rPr>
        <w:t xml:space="preserve"> </w:t>
      </w:r>
      <w:r w:rsidRPr="008F7937">
        <w:rPr>
          <w:rFonts w:ascii="Garamond" w:hAnsi="Garamond" w:cs="Garamond"/>
          <w:color w:val="000000"/>
          <w:sz w:val="24"/>
          <w:szCs w:val="24"/>
        </w:rPr>
        <w:t>je byt sestávající z dvou pokojů a kuchyně (2+1) s příslušenstvím, který je umístěný v</w:t>
      </w:r>
      <w:r>
        <w:rPr>
          <w:rFonts w:ascii="Garamond" w:hAnsi="Garamond" w:cs="Garamond"/>
          <w:color w:val="000000"/>
          <w:sz w:val="24"/>
          <w:szCs w:val="24"/>
        </w:rPr>
        <w:t> 1. nadzemním podlaží</w:t>
      </w:r>
      <w:r w:rsidRPr="008F7937">
        <w:rPr>
          <w:rFonts w:ascii="Garamond" w:hAnsi="Garamond" w:cs="Garamond"/>
          <w:color w:val="000000"/>
          <w:sz w:val="24"/>
          <w:szCs w:val="24"/>
        </w:rPr>
        <w:t>.</w:t>
      </w:r>
      <w:r>
        <w:rPr>
          <w:rFonts w:ascii="Garamond" w:hAnsi="Garamond" w:cs="Garamond"/>
          <w:color w:val="000000"/>
          <w:sz w:val="24"/>
          <w:szCs w:val="24"/>
        </w:rPr>
        <w:t xml:space="preserve"> Jednotka je</w:t>
      </w:r>
      <w:r w:rsidRPr="008F7937">
        <w:rPr>
          <w:rFonts w:ascii="Garamond" w:hAnsi="Garamond" w:cs="Garamond"/>
          <w:color w:val="000000"/>
          <w:sz w:val="24"/>
          <w:szCs w:val="24"/>
        </w:rPr>
        <w:t xml:space="preserve"> </w:t>
      </w:r>
      <w:r>
        <w:rPr>
          <w:rFonts w:ascii="Garamond" w:hAnsi="Garamond" w:cs="Garamond"/>
          <w:color w:val="000000"/>
          <w:sz w:val="24"/>
          <w:szCs w:val="24"/>
        </w:rPr>
        <w:t>v původním stavu</w:t>
      </w:r>
      <w:r w:rsidRPr="008F7937">
        <w:rPr>
          <w:rFonts w:ascii="Garamond" w:hAnsi="Garamond" w:cs="Garamond"/>
          <w:color w:val="000000"/>
          <w:sz w:val="24"/>
          <w:szCs w:val="24"/>
        </w:rPr>
        <w:t>. Skládá se z</w:t>
      </w:r>
      <w:r>
        <w:rPr>
          <w:rFonts w:ascii="Garamond" w:hAnsi="Garamond" w:cs="Garamond"/>
          <w:color w:val="000000"/>
          <w:sz w:val="24"/>
          <w:szCs w:val="24"/>
        </w:rPr>
        <w:t> obytné kuchyně a dvou pokojů. Z kuchyně je přístup do koupelny se sprchou a na WC.</w:t>
      </w:r>
      <w:r w:rsidR="00C93D20">
        <w:rPr>
          <w:rFonts w:ascii="Garamond" w:hAnsi="Garamond" w:cs="Garamond"/>
          <w:color w:val="000000"/>
          <w:sz w:val="24"/>
          <w:szCs w:val="24"/>
        </w:rPr>
        <w:t xml:space="preserve"> Příslušenstvím je komora a sklepní kóje.</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rPr>
          <w:rFonts w:ascii="Garamond" w:hAnsi="Garamond" w:cs="Garamond"/>
          <w:color w:val="000000"/>
          <w:sz w:val="24"/>
          <w:szCs w:val="24"/>
        </w:rPr>
      </w:pPr>
      <w:r w:rsidRPr="008F7937">
        <w:rPr>
          <w:rFonts w:ascii="Garamond" w:hAnsi="Garamond" w:cs="Garamond"/>
          <w:color w:val="000000"/>
          <w:sz w:val="24"/>
          <w:szCs w:val="24"/>
        </w:rPr>
        <w:t>Jednotka 10/</w:t>
      </w:r>
      <w:r>
        <w:rPr>
          <w:rFonts w:ascii="Garamond" w:hAnsi="Garamond" w:cs="Garamond"/>
          <w:color w:val="000000"/>
          <w:sz w:val="24"/>
          <w:szCs w:val="24"/>
        </w:rPr>
        <w:t>4</w:t>
      </w:r>
      <w:r w:rsidRPr="008F7937">
        <w:rPr>
          <w:rFonts w:ascii="Garamond" w:hAnsi="Garamond" w:cs="Garamond"/>
          <w:color w:val="000000"/>
          <w:sz w:val="24"/>
          <w:szCs w:val="24"/>
        </w:rPr>
        <w:t xml:space="preserve"> se skládá z:</w:t>
      </w:r>
    </w:p>
    <w:p w:rsidR="000729D2" w:rsidRPr="008F7937" w:rsidRDefault="000729D2" w:rsidP="00483970">
      <w:pPr>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436"/>
        <w:gridCol w:w="2410"/>
        <w:gridCol w:w="1559"/>
      </w:tblGrid>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0729D2" w:rsidRPr="008F7937" w:rsidRDefault="000729D2" w:rsidP="00483970">
            <w:pPr>
              <w:jc w:val="center"/>
              <w:rPr>
                <w:rFonts w:ascii="Garamond" w:hAnsi="Garamond" w:cs="Garamond"/>
                <w:b/>
                <w:color w:val="000000"/>
                <w:sz w:val="24"/>
                <w:szCs w:val="24"/>
              </w:rPr>
            </w:pPr>
          </w:p>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0729D2" w:rsidRPr="008F7937" w:rsidRDefault="000729D2" w:rsidP="00483970">
            <w:pPr>
              <w:jc w:val="center"/>
              <w:rPr>
                <w:rFonts w:ascii="Garamond" w:hAnsi="Garamond" w:cs="Garamond"/>
                <w:b/>
                <w:color w:val="000000"/>
                <w:sz w:val="24"/>
                <w:szCs w:val="24"/>
              </w:rPr>
            </w:pPr>
          </w:p>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Kuchyně</w:t>
            </w:r>
            <w:r>
              <w:rPr>
                <w:rFonts w:ascii="Garamond" w:hAnsi="Garamond" w:cs="Garamond"/>
                <w:color w:val="000000"/>
                <w:sz w:val="24"/>
                <w:szCs w:val="24"/>
              </w:rPr>
              <w:t xml:space="preserve"> + jídelna</w:t>
            </w:r>
          </w:p>
        </w:tc>
        <w:tc>
          <w:tcPr>
            <w:tcW w:w="1287" w:type="dxa"/>
            <w:shd w:val="clear" w:color="auto" w:fill="auto"/>
            <w:vAlign w:val="bottom"/>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20</w:t>
            </w:r>
            <w:r w:rsidRPr="008F7937">
              <w:rPr>
                <w:rFonts w:ascii="Garamond" w:hAnsi="Garamond" w:cs="Garamond"/>
                <w:color w:val="000000"/>
                <w:sz w:val="24"/>
                <w:szCs w:val="24"/>
              </w:rPr>
              <w:t>,</w:t>
            </w:r>
            <w:r>
              <w:rPr>
                <w:rFonts w:ascii="Garamond" w:hAnsi="Garamond" w:cs="Garamond"/>
                <w:color w:val="000000"/>
                <w:sz w:val="24"/>
                <w:szCs w:val="24"/>
              </w:rPr>
              <w:t>32</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0729D2" w:rsidRPr="008F7937" w:rsidRDefault="000729D2" w:rsidP="00483970">
            <w:pPr>
              <w:jc w:val="center"/>
              <w:rPr>
                <w:sz w:val="24"/>
                <w:szCs w:val="24"/>
              </w:rPr>
            </w:pPr>
            <w:r w:rsidRPr="008F7937">
              <w:rPr>
                <w:rFonts w:ascii="Garamond" w:hAnsi="Garamond" w:cs="Garamond"/>
                <w:color w:val="000000"/>
                <w:sz w:val="24"/>
                <w:szCs w:val="24"/>
              </w:rPr>
              <w:t>omítka, malba</w:t>
            </w:r>
          </w:p>
        </w:tc>
        <w:tc>
          <w:tcPr>
            <w:tcW w:w="1559" w:type="dxa"/>
          </w:tcPr>
          <w:p w:rsidR="000729D2" w:rsidRPr="008F7937" w:rsidRDefault="000729D2" w:rsidP="00483970">
            <w:pPr>
              <w:jc w:val="center"/>
              <w:rPr>
                <w:rFonts w:ascii="Garamond" w:hAnsi="Garamond" w:cs="Garamond"/>
                <w:color w:val="000000"/>
                <w:sz w:val="24"/>
                <w:szCs w:val="24"/>
              </w:rPr>
            </w:pP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WC</w:t>
            </w:r>
            <w:r>
              <w:rPr>
                <w:rFonts w:ascii="Garamond" w:hAnsi="Garamond" w:cs="Garamond"/>
                <w:color w:val="000000"/>
                <w:sz w:val="24"/>
                <w:szCs w:val="24"/>
              </w:rPr>
              <w:t xml:space="preserve"> + KOUPELNA</w:t>
            </w:r>
          </w:p>
        </w:tc>
        <w:tc>
          <w:tcPr>
            <w:tcW w:w="1287" w:type="dxa"/>
            <w:shd w:val="clear" w:color="auto" w:fill="auto"/>
            <w:vAlign w:val="bottom"/>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1</w:t>
            </w:r>
            <w:r w:rsidRPr="008F7937">
              <w:rPr>
                <w:rFonts w:ascii="Garamond" w:hAnsi="Garamond" w:cs="Garamond"/>
                <w:color w:val="000000"/>
                <w:sz w:val="24"/>
                <w:szCs w:val="24"/>
              </w:rPr>
              <w:t>,</w:t>
            </w:r>
            <w:r>
              <w:rPr>
                <w:rFonts w:ascii="Garamond" w:hAnsi="Garamond" w:cs="Garamond"/>
                <w:color w:val="000000"/>
                <w:sz w:val="24"/>
                <w:szCs w:val="24"/>
              </w:rPr>
              <w:t>95</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0729D2" w:rsidRPr="008F7937" w:rsidRDefault="000729D2" w:rsidP="00483970">
            <w:pPr>
              <w:jc w:val="center"/>
              <w:rPr>
                <w:sz w:val="24"/>
                <w:szCs w:val="24"/>
              </w:rPr>
            </w:pPr>
            <w:r w:rsidRPr="008F7937">
              <w:rPr>
                <w:rFonts w:ascii="Garamond" w:hAnsi="Garamond" w:cs="Garamond"/>
                <w:color w:val="000000"/>
                <w:sz w:val="24"/>
                <w:szCs w:val="24"/>
              </w:rPr>
              <w:t>obklad v =2 m</w:t>
            </w:r>
          </w:p>
        </w:tc>
        <w:tc>
          <w:tcPr>
            <w:tcW w:w="1559" w:type="dxa"/>
          </w:tcPr>
          <w:p w:rsidR="000729D2" w:rsidRPr="008F7937" w:rsidRDefault="000729D2" w:rsidP="00483970">
            <w:pPr>
              <w:jc w:val="center"/>
              <w:rPr>
                <w:rFonts w:ascii="Garamond" w:hAnsi="Garamond" w:cs="Garamond"/>
                <w:color w:val="000000"/>
                <w:sz w:val="24"/>
                <w:szCs w:val="24"/>
              </w:rPr>
            </w:pP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19</w:t>
            </w:r>
            <w:r w:rsidRPr="008F7937">
              <w:rPr>
                <w:rFonts w:ascii="Garamond" w:hAnsi="Garamond" w:cs="Garamond"/>
                <w:color w:val="000000"/>
                <w:sz w:val="24"/>
                <w:szCs w:val="24"/>
              </w:rPr>
              <w:t>,</w:t>
            </w:r>
            <w:r>
              <w:rPr>
                <w:rFonts w:ascii="Garamond" w:hAnsi="Garamond" w:cs="Garamond"/>
                <w:color w:val="000000"/>
                <w:sz w:val="24"/>
                <w:szCs w:val="24"/>
              </w:rPr>
              <w:t>57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0729D2" w:rsidRPr="008F7937" w:rsidRDefault="000729D2" w:rsidP="00483970">
            <w:pPr>
              <w:jc w:val="center"/>
              <w:rPr>
                <w:sz w:val="24"/>
                <w:szCs w:val="24"/>
              </w:rPr>
            </w:pPr>
            <w:r w:rsidRPr="008F7937">
              <w:rPr>
                <w:rFonts w:ascii="Garamond" w:hAnsi="Garamond" w:cs="Garamond"/>
                <w:color w:val="000000"/>
                <w:sz w:val="24"/>
                <w:szCs w:val="24"/>
              </w:rPr>
              <w:t>omítka, malba</w:t>
            </w:r>
          </w:p>
        </w:tc>
        <w:tc>
          <w:tcPr>
            <w:tcW w:w="1559" w:type="dxa"/>
          </w:tcPr>
          <w:p w:rsidR="000729D2" w:rsidRPr="008F7937" w:rsidRDefault="000729D2" w:rsidP="00483970">
            <w:pPr>
              <w:jc w:val="center"/>
              <w:rPr>
                <w:rFonts w:ascii="Garamond" w:hAnsi="Garamond" w:cs="Garamond"/>
                <w:color w:val="000000"/>
                <w:sz w:val="24"/>
                <w:szCs w:val="24"/>
              </w:rPr>
            </w:pP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15</w:t>
            </w:r>
            <w:r w:rsidRPr="008F7937">
              <w:rPr>
                <w:rFonts w:ascii="Garamond" w:hAnsi="Garamond" w:cs="Garamond"/>
                <w:color w:val="000000"/>
                <w:sz w:val="24"/>
                <w:szCs w:val="24"/>
              </w:rPr>
              <w:t>,</w:t>
            </w:r>
            <w:r>
              <w:rPr>
                <w:rFonts w:ascii="Garamond" w:hAnsi="Garamond" w:cs="Garamond"/>
                <w:color w:val="000000"/>
                <w:sz w:val="24"/>
                <w:szCs w:val="24"/>
              </w:rPr>
              <w:t>77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0729D2" w:rsidRPr="008F7937" w:rsidRDefault="000729D2" w:rsidP="00483970">
            <w:pPr>
              <w:jc w:val="center"/>
              <w:rPr>
                <w:sz w:val="24"/>
                <w:szCs w:val="24"/>
              </w:rPr>
            </w:pPr>
            <w:r w:rsidRPr="008F7937">
              <w:rPr>
                <w:rFonts w:ascii="Garamond" w:hAnsi="Garamond" w:cs="Garamond"/>
                <w:color w:val="000000"/>
                <w:sz w:val="24"/>
                <w:szCs w:val="24"/>
              </w:rPr>
              <w:t>omítka, malba</w:t>
            </w:r>
          </w:p>
        </w:tc>
        <w:tc>
          <w:tcPr>
            <w:tcW w:w="1559" w:type="dxa"/>
          </w:tcPr>
          <w:p w:rsidR="000729D2" w:rsidRPr="008F7937" w:rsidRDefault="000729D2" w:rsidP="00483970">
            <w:pPr>
              <w:jc w:val="center"/>
              <w:rPr>
                <w:rFonts w:ascii="Garamond" w:hAnsi="Garamond" w:cs="Garamond"/>
                <w:color w:val="000000"/>
                <w:sz w:val="24"/>
                <w:szCs w:val="24"/>
              </w:rPr>
            </w:pP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436" w:type="dxa"/>
            <w:shd w:val="clear" w:color="auto" w:fill="auto"/>
            <w:vAlign w:val="bottom"/>
          </w:tcPr>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0729D2" w:rsidRPr="008F7937" w:rsidRDefault="000729D2" w:rsidP="00483970">
            <w:pPr>
              <w:jc w:val="center"/>
              <w:rPr>
                <w:rFonts w:ascii="Garamond" w:hAnsi="Garamond" w:cs="Garamond"/>
                <w:b/>
                <w:color w:val="000000"/>
                <w:sz w:val="24"/>
                <w:szCs w:val="24"/>
              </w:rPr>
            </w:pPr>
          </w:p>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0729D2" w:rsidRPr="008F7937" w:rsidRDefault="000729D2" w:rsidP="00483970">
            <w:pPr>
              <w:jc w:val="center"/>
              <w:rPr>
                <w:rFonts w:ascii="Garamond" w:hAnsi="Garamond" w:cs="Garamond"/>
                <w:b/>
                <w:color w:val="000000"/>
                <w:sz w:val="24"/>
                <w:szCs w:val="24"/>
              </w:rPr>
            </w:pPr>
          </w:p>
          <w:p w:rsidR="000729D2" w:rsidRPr="008F7937" w:rsidRDefault="000729D2"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Komora</w:t>
            </w:r>
          </w:p>
        </w:tc>
        <w:tc>
          <w:tcPr>
            <w:tcW w:w="1287" w:type="dxa"/>
            <w:shd w:val="clear" w:color="auto" w:fill="auto"/>
            <w:vAlign w:val="bottom"/>
          </w:tcPr>
          <w:p w:rsidR="000729D2" w:rsidRDefault="000729D2" w:rsidP="00483970">
            <w:pPr>
              <w:jc w:val="center"/>
              <w:rPr>
                <w:rFonts w:ascii="Garamond" w:hAnsi="Garamond" w:cs="Garamond"/>
                <w:color w:val="000000"/>
                <w:sz w:val="24"/>
                <w:szCs w:val="24"/>
              </w:rPr>
            </w:pPr>
            <w:r>
              <w:rPr>
                <w:rFonts w:ascii="Garamond" w:hAnsi="Garamond" w:cs="Garamond"/>
                <w:color w:val="000000"/>
                <w:sz w:val="24"/>
                <w:szCs w:val="24"/>
              </w:rPr>
              <w:t xml:space="preserve">1,66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0729D2" w:rsidRPr="000729D2"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0729D2" w:rsidRDefault="000729D2" w:rsidP="00483970">
            <w:pPr>
              <w:jc w:val="center"/>
              <w:rPr>
                <w:rFonts w:ascii="Garamond" w:hAnsi="Garamond" w:cs="Garamond"/>
                <w:color w:val="000000"/>
                <w:sz w:val="24"/>
                <w:szCs w:val="24"/>
              </w:rPr>
            </w:pPr>
          </w:p>
        </w:tc>
      </w:tr>
      <w:tr w:rsidR="000729D2" w:rsidRPr="008F7937" w:rsidTr="00BD5645">
        <w:trPr>
          <w:trHeight w:val="300"/>
        </w:trPr>
        <w:tc>
          <w:tcPr>
            <w:tcW w:w="2385" w:type="dxa"/>
            <w:shd w:val="clear" w:color="auto" w:fill="auto"/>
            <w:vAlign w:val="bottom"/>
          </w:tcPr>
          <w:p w:rsidR="000729D2" w:rsidRPr="008F7937" w:rsidRDefault="000729D2"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C93D20">
              <w:rPr>
                <w:rFonts w:ascii="Garamond" w:hAnsi="Garamond" w:cs="Garamond"/>
                <w:color w:val="000000"/>
                <w:sz w:val="24"/>
                <w:szCs w:val="24"/>
              </w:rPr>
              <w:t>ní kóje</w:t>
            </w:r>
          </w:p>
        </w:tc>
        <w:tc>
          <w:tcPr>
            <w:tcW w:w="1287" w:type="dxa"/>
            <w:shd w:val="clear" w:color="auto" w:fill="auto"/>
            <w:vAlign w:val="bottom"/>
          </w:tcPr>
          <w:p w:rsidR="000729D2" w:rsidRPr="008F7937" w:rsidRDefault="007F7DC4" w:rsidP="007F7DC4">
            <w:pPr>
              <w:jc w:val="center"/>
              <w:rPr>
                <w:rFonts w:ascii="Garamond" w:hAnsi="Garamond" w:cs="Garamond"/>
                <w:color w:val="000000"/>
                <w:sz w:val="24"/>
                <w:szCs w:val="24"/>
              </w:rPr>
            </w:pPr>
            <w:r>
              <w:rPr>
                <w:rFonts w:ascii="Garamond" w:hAnsi="Garamond" w:cs="Garamond"/>
                <w:color w:val="000000"/>
                <w:sz w:val="24"/>
                <w:szCs w:val="24"/>
              </w:rPr>
              <w:t>14</w:t>
            </w:r>
            <w:r w:rsidR="000729D2">
              <w:rPr>
                <w:rFonts w:ascii="Garamond" w:hAnsi="Garamond" w:cs="Garamond"/>
                <w:color w:val="000000"/>
                <w:sz w:val="24"/>
                <w:szCs w:val="24"/>
              </w:rPr>
              <w:t>,</w:t>
            </w:r>
            <w:r>
              <w:rPr>
                <w:rFonts w:ascii="Garamond" w:hAnsi="Garamond" w:cs="Garamond"/>
                <w:color w:val="000000"/>
                <w:sz w:val="24"/>
                <w:szCs w:val="24"/>
              </w:rPr>
              <w:t>95</w:t>
            </w:r>
            <w:r w:rsidR="000729D2">
              <w:rPr>
                <w:rFonts w:ascii="Garamond" w:hAnsi="Garamond" w:cs="Garamond"/>
                <w:color w:val="000000"/>
                <w:sz w:val="24"/>
                <w:szCs w:val="24"/>
              </w:rPr>
              <w:t xml:space="preserve"> </w:t>
            </w:r>
            <w:r w:rsidR="000729D2" w:rsidRPr="008F7937">
              <w:rPr>
                <w:rFonts w:ascii="Garamond" w:hAnsi="Garamond" w:cs="Garamond"/>
                <w:color w:val="000000"/>
                <w:sz w:val="24"/>
                <w:szCs w:val="24"/>
              </w:rPr>
              <w:t>m</w:t>
            </w:r>
            <w:r w:rsidR="000729D2" w:rsidRPr="008F7937">
              <w:rPr>
                <w:rFonts w:ascii="Garamond" w:hAnsi="Garamond" w:cs="Garamond"/>
                <w:color w:val="000000"/>
                <w:sz w:val="24"/>
                <w:szCs w:val="24"/>
                <w:vertAlign w:val="superscript"/>
              </w:rPr>
              <w:t>2</w:t>
            </w:r>
          </w:p>
        </w:tc>
        <w:tc>
          <w:tcPr>
            <w:tcW w:w="1436" w:type="dxa"/>
            <w:shd w:val="clear" w:color="auto" w:fill="auto"/>
          </w:tcPr>
          <w:p w:rsidR="000729D2" w:rsidRPr="008F7937" w:rsidRDefault="000729D2" w:rsidP="00483970">
            <w:pPr>
              <w:jc w:val="center"/>
              <w:rPr>
                <w:rFonts w:ascii="Garamond" w:hAnsi="Garamond"/>
                <w:sz w:val="24"/>
                <w:szCs w:val="24"/>
              </w:rPr>
            </w:pPr>
            <w:r>
              <w:rPr>
                <w:rFonts w:ascii="Garamond" w:hAnsi="Garamond"/>
                <w:sz w:val="24"/>
                <w:szCs w:val="24"/>
              </w:rPr>
              <w:t>-</w:t>
            </w:r>
          </w:p>
        </w:tc>
        <w:tc>
          <w:tcPr>
            <w:tcW w:w="2410" w:type="dxa"/>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0729D2" w:rsidRPr="008F7937" w:rsidRDefault="000729D2" w:rsidP="00483970">
            <w:pPr>
              <w:jc w:val="center"/>
              <w:rPr>
                <w:rFonts w:ascii="Garamond" w:hAnsi="Garamond" w:cs="Garamond"/>
                <w:color w:val="000000"/>
                <w:sz w:val="24"/>
                <w:szCs w:val="24"/>
              </w:rPr>
            </w:pPr>
            <w:r>
              <w:rPr>
                <w:rFonts w:ascii="Garamond" w:hAnsi="Garamond" w:cs="Garamond"/>
                <w:color w:val="000000"/>
                <w:sz w:val="24"/>
                <w:szCs w:val="24"/>
              </w:rPr>
              <w:t>-</w:t>
            </w:r>
          </w:p>
        </w:tc>
      </w:tr>
      <w:tr w:rsidR="000729D2" w:rsidRPr="008F7937" w:rsidTr="00BD5645">
        <w:trPr>
          <w:trHeight w:val="300"/>
        </w:trPr>
        <w:tc>
          <w:tcPr>
            <w:tcW w:w="2385" w:type="dxa"/>
            <w:shd w:val="clear" w:color="auto" w:fill="auto"/>
            <w:vAlign w:val="bottom"/>
          </w:tcPr>
          <w:p w:rsidR="000729D2" w:rsidRPr="006F2DA2" w:rsidRDefault="000729D2"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0729D2" w:rsidRPr="000729D2" w:rsidRDefault="000729D2" w:rsidP="009F091A">
            <w:pPr>
              <w:jc w:val="center"/>
              <w:rPr>
                <w:rFonts w:ascii="Garamond" w:hAnsi="Garamond" w:cs="Garamond"/>
                <w:b/>
                <w:color w:val="000000"/>
                <w:sz w:val="24"/>
                <w:szCs w:val="24"/>
              </w:rPr>
            </w:pPr>
            <w:r w:rsidRPr="000729D2">
              <w:rPr>
                <w:rFonts w:ascii="Garamond" w:hAnsi="Garamond" w:cs="Garamond"/>
                <w:b/>
                <w:color w:val="000000"/>
                <w:sz w:val="24"/>
                <w:szCs w:val="24"/>
              </w:rPr>
              <w:t>7</w:t>
            </w:r>
            <w:r w:rsidR="009F091A">
              <w:rPr>
                <w:rFonts w:ascii="Garamond" w:hAnsi="Garamond" w:cs="Garamond"/>
                <w:b/>
                <w:color w:val="000000"/>
                <w:sz w:val="24"/>
                <w:szCs w:val="24"/>
              </w:rPr>
              <w:t>4</w:t>
            </w:r>
            <w:r w:rsidRPr="000729D2">
              <w:rPr>
                <w:rFonts w:ascii="Garamond" w:hAnsi="Garamond" w:cs="Garamond"/>
                <w:b/>
                <w:color w:val="000000"/>
                <w:sz w:val="24"/>
                <w:szCs w:val="24"/>
              </w:rPr>
              <w:t>,</w:t>
            </w:r>
            <w:r w:rsidR="009F091A">
              <w:rPr>
                <w:rFonts w:ascii="Garamond" w:hAnsi="Garamond" w:cs="Garamond"/>
                <w:b/>
                <w:color w:val="000000"/>
                <w:sz w:val="24"/>
                <w:szCs w:val="24"/>
              </w:rPr>
              <w:t>22</w:t>
            </w:r>
            <w:r w:rsidRPr="000729D2">
              <w:rPr>
                <w:rFonts w:ascii="Garamond" w:hAnsi="Garamond" w:cs="Garamond"/>
                <w:b/>
                <w:color w:val="000000"/>
                <w:sz w:val="24"/>
                <w:szCs w:val="24"/>
              </w:rPr>
              <w:t xml:space="preserve"> m</w:t>
            </w:r>
            <w:r w:rsidRPr="000729D2">
              <w:rPr>
                <w:rFonts w:ascii="Garamond" w:hAnsi="Garamond" w:cs="Garamond"/>
                <w:b/>
                <w:color w:val="000000"/>
                <w:sz w:val="24"/>
                <w:szCs w:val="24"/>
                <w:vertAlign w:val="superscript"/>
              </w:rPr>
              <w:t>2</w:t>
            </w:r>
          </w:p>
        </w:tc>
        <w:tc>
          <w:tcPr>
            <w:tcW w:w="1436" w:type="dxa"/>
            <w:shd w:val="clear" w:color="auto" w:fill="auto"/>
          </w:tcPr>
          <w:p w:rsidR="000729D2" w:rsidRDefault="000729D2" w:rsidP="00483970">
            <w:pPr>
              <w:jc w:val="center"/>
              <w:rPr>
                <w:rFonts w:ascii="Garamond" w:hAnsi="Garamond"/>
                <w:sz w:val="24"/>
                <w:szCs w:val="24"/>
              </w:rPr>
            </w:pPr>
            <w:r>
              <w:rPr>
                <w:rFonts w:ascii="Garamond" w:hAnsi="Garamond"/>
                <w:sz w:val="24"/>
                <w:szCs w:val="24"/>
              </w:rPr>
              <w:t>-</w:t>
            </w:r>
          </w:p>
        </w:tc>
        <w:tc>
          <w:tcPr>
            <w:tcW w:w="2410" w:type="dxa"/>
          </w:tcPr>
          <w:p w:rsidR="000729D2" w:rsidRDefault="000729D2"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0729D2" w:rsidRDefault="000729D2"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0729D2" w:rsidRPr="008F7937" w:rsidRDefault="000729D2" w:rsidP="00483970">
      <w:pPr>
        <w:jc w:val="both"/>
        <w:rPr>
          <w:rFonts w:ascii="Garamond" w:hAnsi="Garamond" w:cs="Garamond"/>
          <w:color w:val="000000"/>
          <w:sz w:val="24"/>
          <w:szCs w:val="24"/>
        </w:rPr>
      </w:pP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sidR="007F7DC4">
        <w:rPr>
          <w:rFonts w:ascii="Garamond" w:hAnsi="Garamond" w:cs="Garamond"/>
          <w:b/>
          <w:color w:val="000000"/>
          <w:sz w:val="24"/>
          <w:szCs w:val="24"/>
        </w:rPr>
        <w:t>74</w:t>
      </w:r>
      <w:r>
        <w:rPr>
          <w:rFonts w:ascii="Garamond" w:hAnsi="Garamond" w:cs="Garamond"/>
          <w:b/>
          <w:color w:val="000000"/>
          <w:sz w:val="24"/>
          <w:szCs w:val="24"/>
        </w:rPr>
        <w:t>,</w:t>
      </w:r>
      <w:r w:rsidR="007F7DC4">
        <w:rPr>
          <w:rFonts w:ascii="Garamond" w:hAnsi="Garamond" w:cs="Garamond"/>
          <w:b/>
          <w:color w:val="000000"/>
          <w:sz w:val="24"/>
          <w:szCs w:val="24"/>
        </w:rPr>
        <w:t>22</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Pr>
          <w:rFonts w:ascii="Garamond" w:hAnsi="Garamond" w:cs="Garamond"/>
          <w:color w:val="000000"/>
          <w:sz w:val="24"/>
          <w:szCs w:val="24"/>
        </w:rPr>
        <w:t>57</w:t>
      </w:r>
      <w:r w:rsidRPr="008F7937">
        <w:rPr>
          <w:rFonts w:ascii="Garamond" w:hAnsi="Garamond" w:cs="Garamond"/>
          <w:color w:val="000000"/>
          <w:sz w:val="24"/>
          <w:szCs w:val="24"/>
        </w:rPr>
        <w:t>,</w:t>
      </w:r>
      <w:r>
        <w:rPr>
          <w:rFonts w:ascii="Garamond" w:hAnsi="Garamond" w:cs="Garamond"/>
          <w:color w:val="000000"/>
          <w:sz w:val="24"/>
          <w:szCs w:val="24"/>
        </w:rPr>
        <w:t>61</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Pr>
          <w:rFonts w:ascii="Garamond" w:hAnsi="Garamond" w:cs="Garamond"/>
          <w:color w:val="000000"/>
          <w:sz w:val="24"/>
          <w:szCs w:val="24"/>
        </w:rPr>
        <w:t xml:space="preserve"> + </w:t>
      </w:r>
      <w:r w:rsidR="007F7DC4">
        <w:rPr>
          <w:rFonts w:ascii="Garamond" w:hAnsi="Garamond" w:cs="Garamond"/>
          <w:color w:val="000000"/>
          <w:sz w:val="24"/>
          <w:szCs w:val="24"/>
        </w:rPr>
        <w:t>16</w:t>
      </w:r>
      <w:r>
        <w:rPr>
          <w:rFonts w:ascii="Garamond" w:hAnsi="Garamond" w:cs="Garamond"/>
          <w:color w:val="000000"/>
          <w:sz w:val="24"/>
          <w:szCs w:val="24"/>
        </w:rPr>
        <w:t>,</w:t>
      </w:r>
      <w:r w:rsidR="007F7DC4">
        <w:rPr>
          <w:rFonts w:ascii="Garamond" w:hAnsi="Garamond" w:cs="Garamond"/>
          <w:color w:val="000000"/>
          <w:sz w:val="24"/>
          <w:szCs w:val="24"/>
        </w:rPr>
        <w:t>61</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0729D2" w:rsidRPr="008F7937" w:rsidRDefault="000729D2"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kuchyňskou linkou s dřezem (1 ks), WC 1 ks,</w:t>
      </w:r>
      <w:r>
        <w:rPr>
          <w:rFonts w:ascii="Garamond" w:hAnsi="Garamond" w:cs="Garamond"/>
          <w:color w:val="000000"/>
          <w:szCs w:val="24"/>
        </w:rPr>
        <w:t xml:space="preserve"> sprcha (1 ks), umyvadlo (1 ks), </w:t>
      </w:r>
      <w:r w:rsidRPr="008F7937">
        <w:rPr>
          <w:rFonts w:ascii="Garamond" w:hAnsi="Garamond" w:cs="Garamond"/>
          <w:color w:val="000000"/>
          <w:szCs w:val="24"/>
        </w:rPr>
        <w:t>směšovací baterie (3 ks),</w:t>
      </w:r>
      <w:r>
        <w:rPr>
          <w:rFonts w:ascii="Garamond" w:hAnsi="Garamond" w:cs="Garamond"/>
          <w:color w:val="000000"/>
          <w:szCs w:val="24"/>
        </w:rPr>
        <w:t xml:space="preserve"> topná tělesa WAW 3 ks</w:t>
      </w:r>
      <w:r w:rsidRPr="008F7937">
        <w:rPr>
          <w:rFonts w:ascii="Garamond" w:hAnsi="Garamond" w:cs="Garamond"/>
          <w:color w:val="000000"/>
          <w:szCs w:val="24"/>
        </w:rPr>
        <w:t>.</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0729D2" w:rsidRPr="008F7937" w:rsidRDefault="000729D2"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0729D2" w:rsidRPr="008F7937" w:rsidRDefault="000729D2"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0729D2" w:rsidRPr="008F7937" w:rsidRDefault="000729D2"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0729D2" w:rsidRPr="008F7937" w:rsidRDefault="000729D2"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Pr>
          <w:rFonts w:ascii="Garamond" w:hAnsi="Garamond" w:cs="Garamond"/>
          <w:color w:val="000000"/>
          <w:szCs w:val="24"/>
        </w:rPr>
        <w:t>na společné domovní chodbě.</w:t>
      </w:r>
    </w:p>
    <w:p w:rsidR="000729D2" w:rsidRPr="008F7937" w:rsidRDefault="000729D2" w:rsidP="00483970">
      <w:pPr>
        <w:pStyle w:val="Zkladntextodsazen"/>
        <w:ind w:left="0" w:firstLine="0"/>
        <w:jc w:val="both"/>
        <w:rPr>
          <w:rFonts w:ascii="Garamond" w:hAnsi="Garamond" w:cs="Garamond"/>
          <w:color w:val="000000"/>
          <w:szCs w:val="24"/>
        </w:rPr>
      </w:pPr>
    </w:p>
    <w:p w:rsidR="000729D2" w:rsidRPr="008F7937" w:rsidRDefault="000729D2"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Pr>
          <w:rFonts w:ascii="Garamond" w:hAnsi="Garamond" w:cs="Garamond"/>
          <w:color w:val="000000"/>
          <w:sz w:val="24"/>
          <w:szCs w:val="24"/>
        </w:rPr>
        <w:t xml:space="preserve"> horním lícem konstrukce stropu.</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0729D2"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Pr>
          <w:rFonts w:ascii="Garamond" w:hAnsi="Garamond" w:cs="Garamond"/>
          <w:color w:val="000000"/>
          <w:sz w:val="24"/>
          <w:szCs w:val="24"/>
        </w:rPr>
        <w:t>stěny bytu jsou omítnuty a vymalovány, v koupelně je obklad stěn, na podlaze je dlažba. Světlá výška obytných místností je cca. 285 cm.</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0729D2" w:rsidRDefault="000729D2" w:rsidP="00483970">
      <w:pPr>
        <w:jc w:val="both"/>
        <w:rPr>
          <w:rFonts w:ascii="Garamond" w:hAnsi="Garamond"/>
          <w:sz w:val="24"/>
          <w:szCs w:val="24"/>
        </w:rPr>
      </w:pPr>
      <w:r>
        <w:rPr>
          <w:rFonts w:ascii="Garamond" w:hAnsi="Garamond"/>
          <w:sz w:val="24"/>
          <w:szCs w:val="24"/>
        </w:rPr>
        <w:t>- jsou původní, překryté</w:t>
      </w:r>
      <w:r w:rsidR="00912FFB">
        <w:rPr>
          <w:rFonts w:ascii="Garamond" w:hAnsi="Garamond"/>
          <w:sz w:val="24"/>
          <w:szCs w:val="24"/>
        </w:rPr>
        <w:t xml:space="preserve"> kobercem, popř. linem. Na WC, </w:t>
      </w:r>
      <w:r>
        <w:rPr>
          <w:rFonts w:ascii="Garamond" w:hAnsi="Garamond"/>
          <w:sz w:val="24"/>
          <w:szCs w:val="24"/>
        </w:rPr>
        <w:t>v</w:t>
      </w:r>
      <w:r w:rsidR="00912FFB">
        <w:rPr>
          <w:rFonts w:ascii="Garamond" w:hAnsi="Garamond"/>
          <w:sz w:val="24"/>
          <w:szCs w:val="24"/>
        </w:rPr>
        <w:t> </w:t>
      </w:r>
      <w:r>
        <w:rPr>
          <w:rFonts w:ascii="Garamond" w:hAnsi="Garamond"/>
          <w:sz w:val="24"/>
          <w:szCs w:val="24"/>
        </w:rPr>
        <w:t>koupelně</w:t>
      </w:r>
      <w:r w:rsidR="00912FFB">
        <w:rPr>
          <w:rFonts w:ascii="Garamond" w:hAnsi="Garamond"/>
          <w:sz w:val="24"/>
          <w:szCs w:val="24"/>
        </w:rPr>
        <w:t xml:space="preserve"> a v komoře</w:t>
      </w:r>
      <w:r>
        <w:rPr>
          <w:rFonts w:ascii="Garamond" w:hAnsi="Garamond"/>
          <w:sz w:val="24"/>
          <w:szCs w:val="24"/>
        </w:rPr>
        <w:t xml:space="preserve"> je položena dlažba.</w:t>
      </w:r>
    </w:p>
    <w:p w:rsidR="000729D2" w:rsidRPr="008F7937" w:rsidRDefault="000729D2" w:rsidP="00483970">
      <w:pPr>
        <w:jc w:val="both"/>
        <w:rPr>
          <w:rFonts w:ascii="Garamond" w:hAnsi="Garamond" w:cs="Garamond"/>
          <w:color w:val="000000"/>
          <w:sz w:val="24"/>
          <w:szCs w:val="24"/>
        </w:rPr>
      </w:pPr>
    </w:p>
    <w:p w:rsidR="000729D2" w:rsidRPr="008F7937" w:rsidRDefault="000729D2"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0729D2" w:rsidRPr="000F2067" w:rsidRDefault="000729D2" w:rsidP="00483970">
      <w:pPr>
        <w:jc w:val="both"/>
        <w:rPr>
          <w:rFonts w:ascii="Garamond" w:hAnsi="Garamond"/>
          <w:sz w:val="24"/>
          <w:szCs w:val="24"/>
        </w:rPr>
      </w:pPr>
      <w:r w:rsidRPr="002A6C05">
        <w:rPr>
          <w:rFonts w:ascii="Garamond" w:hAnsi="Garamond"/>
          <w:sz w:val="24"/>
          <w:szCs w:val="24"/>
        </w:rPr>
        <w:t xml:space="preserve">- </w:t>
      </w:r>
      <w:r w:rsidR="00C93D20">
        <w:rPr>
          <w:rFonts w:ascii="Garamond" w:hAnsi="Garamond"/>
          <w:sz w:val="24"/>
          <w:szCs w:val="24"/>
        </w:rPr>
        <w:t>sklepní kóje</w:t>
      </w:r>
      <w:r w:rsidRPr="002A6C05">
        <w:rPr>
          <w:rFonts w:ascii="Garamond" w:hAnsi="Garamond"/>
          <w:sz w:val="24"/>
          <w:szCs w:val="24"/>
        </w:rPr>
        <w:t xml:space="preserve"> č. 0.</w:t>
      </w:r>
      <w:r>
        <w:rPr>
          <w:rFonts w:ascii="Garamond" w:hAnsi="Garamond"/>
          <w:sz w:val="24"/>
          <w:szCs w:val="24"/>
        </w:rPr>
        <w:t>0</w:t>
      </w:r>
      <w:r w:rsidR="00912FFB">
        <w:rPr>
          <w:rFonts w:ascii="Garamond" w:hAnsi="Garamond"/>
          <w:sz w:val="24"/>
          <w:szCs w:val="24"/>
        </w:rPr>
        <w:t>2</w:t>
      </w:r>
      <w:r>
        <w:rPr>
          <w:rFonts w:ascii="Garamond" w:hAnsi="Garamond"/>
          <w:sz w:val="24"/>
          <w:szCs w:val="24"/>
        </w:rPr>
        <w:t xml:space="preserve"> a 0.0</w:t>
      </w:r>
      <w:r w:rsidR="00912FFB">
        <w:rPr>
          <w:rFonts w:ascii="Garamond" w:hAnsi="Garamond"/>
          <w:sz w:val="24"/>
          <w:szCs w:val="24"/>
        </w:rPr>
        <w:t>3</w:t>
      </w:r>
      <w:r w:rsidRPr="002A6C05">
        <w:rPr>
          <w:rFonts w:ascii="Garamond" w:hAnsi="Garamond"/>
          <w:sz w:val="24"/>
          <w:szCs w:val="24"/>
        </w:rPr>
        <w:t xml:space="preserve"> o celkové ploše </w:t>
      </w:r>
      <w:r w:rsidR="006019DC">
        <w:rPr>
          <w:rFonts w:ascii="Garamond" w:hAnsi="Garamond"/>
          <w:sz w:val="24"/>
          <w:szCs w:val="24"/>
        </w:rPr>
        <w:t>14</w:t>
      </w:r>
      <w:r w:rsidRPr="002A6C05">
        <w:rPr>
          <w:rFonts w:ascii="Garamond" w:hAnsi="Garamond"/>
          <w:sz w:val="24"/>
          <w:szCs w:val="24"/>
        </w:rPr>
        <w:t>,</w:t>
      </w:r>
      <w:r w:rsidR="006019DC">
        <w:rPr>
          <w:rFonts w:ascii="Garamond" w:hAnsi="Garamond"/>
          <w:sz w:val="24"/>
          <w:szCs w:val="24"/>
        </w:rPr>
        <w:t>9</w:t>
      </w:r>
      <w:r w:rsidR="00912FFB">
        <w:rPr>
          <w:rFonts w:ascii="Garamond" w:hAnsi="Garamond"/>
          <w:sz w:val="24"/>
          <w:szCs w:val="24"/>
        </w:rPr>
        <w:t>5</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Pr>
          <w:rFonts w:ascii="Garamond" w:hAnsi="Garamond"/>
          <w:sz w:val="24"/>
          <w:szCs w:val="24"/>
        </w:rPr>
        <w:t>umístěné v suterénu domu, tyto jsou uzavřeny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0729D2" w:rsidRDefault="000729D2" w:rsidP="00483970">
      <w:pPr>
        <w:jc w:val="both"/>
        <w:rPr>
          <w:rFonts w:ascii="Garamond" w:hAnsi="Garamond" w:cs="Garamond"/>
          <w:color w:val="000000"/>
          <w:sz w:val="24"/>
          <w:szCs w:val="24"/>
        </w:rPr>
      </w:pPr>
    </w:p>
    <w:p w:rsidR="000729D2" w:rsidRPr="00703483" w:rsidRDefault="000729D2"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0729D2" w:rsidRPr="00160210" w:rsidRDefault="000729D2" w:rsidP="00483970">
      <w:pPr>
        <w:jc w:val="both"/>
        <w:rPr>
          <w:rFonts w:ascii="Garamond" w:hAnsi="Garamond" w:cs="Garamond"/>
          <w:color w:val="000000"/>
          <w:sz w:val="24"/>
          <w:szCs w:val="24"/>
        </w:rPr>
      </w:pPr>
    </w:p>
    <w:p w:rsidR="000729D2" w:rsidRDefault="000729D2"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Pr>
          <w:rFonts w:ascii="Garamond" w:hAnsi="Garamond" w:cs="Garamond"/>
          <w:color w:val="000000"/>
          <w:sz w:val="24"/>
          <w:szCs w:val="24"/>
        </w:rPr>
        <w:t xml:space="preserve">lastnický podíl o velikosti </w:t>
      </w:r>
      <w:r w:rsidR="00912FFB" w:rsidRPr="00912FFB">
        <w:rPr>
          <w:rFonts w:ascii="Garamond" w:hAnsi="Garamond" w:cs="Garamond"/>
          <w:b/>
          <w:color w:val="000000"/>
          <w:sz w:val="24"/>
          <w:szCs w:val="24"/>
        </w:rPr>
        <w:t>7</w:t>
      </w:r>
      <w:r w:rsidR="003774E1">
        <w:rPr>
          <w:rFonts w:ascii="Garamond" w:hAnsi="Garamond" w:cs="Garamond"/>
          <w:b/>
          <w:color w:val="000000"/>
          <w:sz w:val="24"/>
          <w:szCs w:val="24"/>
        </w:rPr>
        <w:t>422</w:t>
      </w:r>
      <w:r w:rsidR="001A52DD" w:rsidRPr="00CE515E">
        <w:rPr>
          <w:rFonts w:ascii="Garamond" w:hAnsi="Garamond" w:cs="Garamond"/>
          <w:b/>
          <w:color w:val="000000"/>
          <w:sz w:val="24"/>
          <w:szCs w:val="24"/>
        </w:rPr>
        <w:t>/</w:t>
      </w:r>
      <w:r w:rsidR="009C329A">
        <w:rPr>
          <w:rFonts w:ascii="Garamond" w:hAnsi="Garamond" w:cs="Garamond"/>
          <w:b/>
          <w:color w:val="000000"/>
          <w:sz w:val="24"/>
          <w:szCs w:val="24"/>
        </w:rPr>
        <w:t>54418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3"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0729D2" w:rsidRDefault="000729D2" w:rsidP="00483970">
      <w:pPr>
        <w:jc w:val="both"/>
        <w:rPr>
          <w:rFonts w:ascii="Garamond" w:hAnsi="Garamond" w:cs="Garamond"/>
          <w:color w:val="000000"/>
          <w:sz w:val="24"/>
          <w:szCs w:val="24"/>
        </w:rPr>
      </w:pPr>
    </w:p>
    <w:p w:rsidR="000729D2" w:rsidRPr="008B3CE0" w:rsidRDefault="000729D2"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0729D2" w:rsidRDefault="000729D2" w:rsidP="00483970">
      <w:pPr>
        <w:jc w:val="both"/>
        <w:rPr>
          <w:rFonts w:ascii="Garamond" w:hAnsi="Garamond" w:cs="Garamond"/>
          <w:b/>
          <w:color w:val="000000"/>
          <w:sz w:val="24"/>
          <w:szCs w:val="24"/>
        </w:rPr>
      </w:pPr>
    </w:p>
    <w:p w:rsidR="00912FFB" w:rsidRDefault="000729D2" w:rsidP="00483970">
      <w:pPr>
        <w:jc w:val="both"/>
        <w:rPr>
          <w:rFonts w:ascii="Garamond" w:hAnsi="Garamond" w:cs="Garamond"/>
          <w:color w:val="000000"/>
          <w:sz w:val="24"/>
          <w:szCs w:val="24"/>
        </w:rPr>
      </w:pPr>
      <w:r>
        <w:rPr>
          <w:rFonts w:ascii="Garamond" w:hAnsi="Garamond" w:cs="Garamond"/>
          <w:color w:val="000000"/>
          <w:sz w:val="24"/>
          <w:szCs w:val="24"/>
        </w:rPr>
        <w:t xml:space="preserve">Aktuálním nájemcem </w:t>
      </w:r>
      <w:r w:rsidR="00912FFB">
        <w:rPr>
          <w:rFonts w:ascii="Garamond" w:hAnsi="Garamond" w:cs="Garamond"/>
          <w:color w:val="000000"/>
          <w:sz w:val="24"/>
          <w:szCs w:val="24"/>
        </w:rPr>
        <w:t xml:space="preserve">a uživatelem </w:t>
      </w:r>
      <w:r>
        <w:rPr>
          <w:rFonts w:ascii="Garamond" w:hAnsi="Garamond" w:cs="Garamond"/>
          <w:color w:val="000000"/>
          <w:sz w:val="24"/>
          <w:szCs w:val="24"/>
        </w:rPr>
        <w:t>jednotky je pan</w:t>
      </w:r>
      <w:r w:rsidR="00912FFB">
        <w:rPr>
          <w:rFonts w:ascii="Garamond" w:hAnsi="Garamond" w:cs="Garamond"/>
          <w:color w:val="000000"/>
          <w:sz w:val="24"/>
          <w:szCs w:val="24"/>
        </w:rPr>
        <w:t>í Miluše Volková.</w:t>
      </w:r>
      <w:r w:rsidR="00483970">
        <w:rPr>
          <w:rFonts w:ascii="Garamond" w:hAnsi="Garamond" w:cs="Garamond"/>
          <w:color w:val="000000"/>
          <w:sz w:val="24"/>
          <w:szCs w:val="24"/>
        </w:rPr>
        <w:t xml:space="preserve"> Účelem užívání je byt, tedy bydlení.</w:t>
      </w:r>
    </w:p>
    <w:p w:rsidR="000C38F1" w:rsidRDefault="000C38F1" w:rsidP="00483970">
      <w:pPr>
        <w:jc w:val="both"/>
        <w:rPr>
          <w:rFonts w:ascii="Garamond" w:hAnsi="Garamond" w:cs="Garamond"/>
          <w:b/>
          <w:color w:val="000000"/>
          <w:sz w:val="24"/>
          <w:szCs w:val="24"/>
        </w:rPr>
      </w:pPr>
    </w:p>
    <w:p w:rsidR="007E311B" w:rsidRDefault="007E311B" w:rsidP="00483970">
      <w:pPr>
        <w:jc w:val="both"/>
        <w:rPr>
          <w:rFonts w:ascii="Garamond" w:hAnsi="Garamond" w:cs="Garamond"/>
          <w:b/>
          <w:color w:val="000000"/>
          <w:sz w:val="24"/>
          <w:szCs w:val="24"/>
        </w:rPr>
      </w:pPr>
    </w:p>
    <w:p w:rsidR="000C38F1" w:rsidRDefault="008947DB" w:rsidP="00483970">
      <w:pPr>
        <w:jc w:val="both"/>
        <w:rPr>
          <w:rFonts w:ascii="Garamond" w:hAnsi="Garamond" w:cs="Garamond"/>
          <w:color w:val="000000"/>
          <w:sz w:val="24"/>
          <w:szCs w:val="24"/>
        </w:rPr>
      </w:pPr>
      <w:r>
        <w:rPr>
          <w:rFonts w:ascii="Garamond" w:hAnsi="Garamond" w:cs="Garamond"/>
          <w:b/>
          <w:color w:val="000000"/>
          <w:sz w:val="24"/>
          <w:szCs w:val="24"/>
        </w:rPr>
        <w:t>5</w:t>
      </w:r>
      <w:r w:rsidRPr="008F7937">
        <w:rPr>
          <w:rFonts w:ascii="Garamond" w:hAnsi="Garamond" w:cs="Garamond"/>
          <w:b/>
          <w:color w:val="000000"/>
          <w:sz w:val="24"/>
          <w:szCs w:val="24"/>
        </w:rPr>
        <w:t>) Jednotka 10</w:t>
      </w:r>
      <w:r>
        <w:rPr>
          <w:rFonts w:ascii="Garamond" w:hAnsi="Garamond" w:cs="Garamond"/>
          <w:b/>
          <w:color w:val="000000"/>
          <w:sz w:val="24"/>
          <w:szCs w:val="24"/>
        </w:rPr>
        <w:t>/5</w:t>
      </w:r>
      <w:r>
        <w:rPr>
          <w:rFonts w:ascii="Garamond" w:hAnsi="Garamond" w:cs="Garamond"/>
          <w:color w:val="000000"/>
          <w:sz w:val="24"/>
          <w:szCs w:val="24"/>
        </w:rPr>
        <w:t xml:space="preserve"> </w:t>
      </w:r>
      <w:r w:rsidRPr="008F7937">
        <w:rPr>
          <w:rFonts w:ascii="Garamond" w:hAnsi="Garamond" w:cs="Garamond"/>
          <w:color w:val="000000"/>
          <w:sz w:val="24"/>
          <w:szCs w:val="24"/>
        </w:rPr>
        <w:t>je byt sestávající z </w:t>
      </w:r>
      <w:r w:rsidR="000C38F1">
        <w:rPr>
          <w:rFonts w:ascii="Garamond" w:hAnsi="Garamond" w:cs="Garamond"/>
          <w:color w:val="000000"/>
          <w:sz w:val="24"/>
          <w:szCs w:val="24"/>
        </w:rPr>
        <w:t>jednoho pokoje</w:t>
      </w:r>
      <w:r w:rsidRPr="008F7937">
        <w:rPr>
          <w:rFonts w:ascii="Garamond" w:hAnsi="Garamond" w:cs="Garamond"/>
          <w:color w:val="000000"/>
          <w:sz w:val="24"/>
          <w:szCs w:val="24"/>
        </w:rPr>
        <w:t xml:space="preserve"> a kuchyně (</w:t>
      </w:r>
      <w:r w:rsidR="000C38F1">
        <w:rPr>
          <w:rFonts w:ascii="Garamond" w:hAnsi="Garamond" w:cs="Garamond"/>
          <w:color w:val="000000"/>
          <w:sz w:val="24"/>
          <w:szCs w:val="24"/>
        </w:rPr>
        <w:t>1</w:t>
      </w:r>
      <w:r w:rsidRPr="008F7937">
        <w:rPr>
          <w:rFonts w:ascii="Garamond" w:hAnsi="Garamond" w:cs="Garamond"/>
          <w:color w:val="000000"/>
          <w:sz w:val="24"/>
          <w:szCs w:val="24"/>
        </w:rPr>
        <w:t>+1) s příslušenstvím, který je umístěný v</w:t>
      </w:r>
      <w:r>
        <w:rPr>
          <w:rFonts w:ascii="Garamond" w:hAnsi="Garamond" w:cs="Garamond"/>
          <w:color w:val="000000"/>
          <w:sz w:val="24"/>
          <w:szCs w:val="24"/>
        </w:rPr>
        <w:t> 1. nadzemním podlaží</w:t>
      </w:r>
      <w:r w:rsidRPr="008F7937">
        <w:rPr>
          <w:rFonts w:ascii="Garamond" w:hAnsi="Garamond" w:cs="Garamond"/>
          <w:color w:val="000000"/>
          <w:sz w:val="24"/>
          <w:szCs w:val="24"/>
        </w:rPr>
        <w:t>.</w:t>
      </w:r>
      <w:r>
        <w:rPr>
          <w:rFonts w:ascii="Garamond" w:hAnsi="Garamond" w:cs="Garamond"/>
          <w:color w:val="000000"/>
          <w:sz w:val="24"/>
          <w:szCs w:val="24"/>
        </w:rPr>
        <w:t xml:space="preserve"> Jednotka je</w:t>
      </w:r>
      <w:r w:rsidRPr="008F7937">
        <w:rPr>
          <w:rFonts w:ascii="Garamond" w:hAnsi="Garamond" w:cs="Garamond"/>
          <w:color w:val="000000"/>
          <w:sz w:val="24"/>
          <w:szCs w:val="24"/>
        </w:rPr>
        <w:t xml:space="preserve"> </w:t>
      </w:r>
      <w:r>
        <w:rPr>
          <w:rFonts w:ascii="Garamond" w:hAnsi="Garamond" w:cs="Garamond"/>
          <w:color w:val="000000"/>
          <w:sz w:val="24"/>
          <w:szCs w:val="24"/>
        </w:rPr>
        <w:t>v původním stavu</w:t>
      </w:r>
      <w:r w:rsidRPr="008F7937">
        <w:rPr>
          <w:rFonts w:ascii="Garamond" w:hAnsi="Garamond" w:cs="Garamond"/>
          <w:color w:val="000000"/>
          <w:sz w:val="24"/>
          <w:szCs w:val="24"/>
        </w:rPr>
        <w:t>. Skládá se z</w:t>
      </w:r>
      <w:r w:rsidR="000C38F1">
        <w:rPr>
          <w:rFonts w:ascii="Garamond" w:hAnsi="Garamond" w:cs="Garamond"/>
          <w:color w:val="000000"/>
          <w:sz w:val="24"/>
          <w:szCs w:val="24"/>
        </w:rPr>
        <w:t> předsíně, obytné kuchyně a jednoho pokoje.</w:t>
      </w:r>
      <w:r w:rsidR="000538DE">
        <w:rPr>
          <w:rFonts w:ascii="Garamond" w:hAnsi="Garamond" w:cs="Garamond"/>
          <w:color w:val="000000"/>
          <w:sz w:val="24"/>
          <w:szCs w:val="24"/>
        </w:rPr>
        <w:t xml:space="preserve"> Z předsíně je přístup do koupelny s vanou a dále na WC.</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rPr>
          <w:rFonts w:ascii="Garamond" w:hAnsi="Garamond" w:cs="Garamond"/>
          <w:color w:val="000000"/>
          <w:sz w:val="24"/>
          <w:szCs w:val="24"/>
        </w:rPr>
      </w:pPr>
      <w:r w:rsidRPr="008F7937">
        <w:rPr>
          <w:rFonts w:ascii="Garamond" w:hAnsi="Garamond" w:cs="Garamond"/>
          <w:color w:val="000000"/>
          <w:sz w:val="24"/>
          <w:szCs w:val="24"/>
        </w:rPr>
        <w:t>Jednotka 10/</w:t>
      </w:r>
      <w:r w:rsidR="000538DE">
        <w:rPr>
          <w:rFonts w:ascii="Garamond" w:hAnsi="Garamond" w:cs="Garamond"/>
          <w:color w:val="000000"/>
          <w:sz w:val="24"/>
          <w:szCs w:val="24"/>
        </w:rPr>
        <w:t>5</w:t>
      </w:r>
      <w:r w:rsidRPr="008F7937">
        <w:rPr>
          <w:rFonts w:ascii="Garamond" w:hAnsi="Garamond" w:cs="Garamond"/>
          <w:color w:val="000000"/>
          <w:sz w:val="24"/>
          <w:szCs w:val="24"/>
        </w:rPr>
        <w:t xml:space="preserve"> se skládá z:</w:t>
      </w:r>
    </w:p>
    <w:p w:rsidR="008947DB" w:rsidRPr="008F7937" w:rsidRDefault="008947DB" w:rsidP="00483970">
      <w:pPr>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539"/>
        <w:gridCol w:w="2410"/>
        <w:gridCol w:w="1559"/>
      </w:tblGrid>
      <w:tr w:rsidR="008947DB" w:rsidRPr="008F7937" w:rsidTr="000538DE">
        <w:trPr>
          <w:trHeight w:val="300"/>
        </w:trPr>
        <w:tc>
          <w:tcPr>
            <w:tcW w:w="2385"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947DB" w:rsidRPr="008F7937" w:rsidRDefault="008947DB" w:rsidP="00483970">
            <w:pPr>
              <w:jc w:val="center"/>
              <w:rPr>
                <w:rFonts w:ascii="Garamond" w:hAnsi="Garamond" w:cs="Garamond"/>
                <w:b/>
                <w:color w:val="000000"/>
                <w:sz w:val="24"/>
                <w:szCs w:val="24"/>
              </w:rPr>
            </w:pPr>
          </w:p>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8947DB" w:rsidRPr="008F7937" w:rsidRDefault="008947DB" w:rsidP="00483970">
            <w:pPr>
              <w:jc w:val="center"/>
              <w:rPr>
                <w:rFonts w:ascii="Garamond" w:hAnsi="Garamond" w:cs="Garamond"/>
                <w:b/>
                <w:color w:val="000000"/>
                <w:sz w:val="24"/>
                <w:szCs w:val="24"/>
              </w:rPr>
            </w:pPr>
          </w:p>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8947DB" w:rsidRPr="008F7937" w:rsidTr="000538DE">
        <w:trPr>
          <w:trHeight w:val="300"/>
        </w:trPr>
        <w:tc>
          <w:tcPr>
            <w:tcW w:w="2385" w:type="dxa"/>
            <w:shd w:val="clear" w:color="auto" w:fill="auto"/>
            <w:vAlign w:val="bottom"/>
          </w:tcPr>
          <w:p w:rsidR="008947DB"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Předsíň</w:t>
            </w:r>
          </w:p>
        </w:tc>
        <w:tc>
          <w:tcPr>
            <w:tcW w:w="1287" w:type="dxa"/>
            <w:shd w:val="clear" w:color="auto" w:fill="auto"/>
            <w:vAlign w:val="bottom"/>
          </w:tcPr>
          <w:p w:rsidR="008947DB"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4</w:t>
            </w:r>
            <w:r w:rsidR="008947DB" w:rsidRPr="008F7937">
              <w:rPr>
                <w:rFonts w:ascii="Garamond" w:hAnsi="Garamond" w:cs="Garamond"/>
                <w:color w:val="000000"/>
                <w:sz w:val="24"/>
                <w:szCs w:val="24"/>
              </w:rPr>
              <w:t>,</w:t>
            </w:r>
            <w:r w:rsidR="008947DB">
              <w:rPr>
                <w:rFonts w:ascii="Garamond" w:hAnsi="Garamond" w:cs="Garamond"/>
                <w:color w:val="000000"/>
                <w:sz w:val="24"/>
                <w:szCs w:val="24"/>
              </w:rPr>
              <w:t>3</w:t>
            </w:r>
            <w:r>
              <w:rPr>
                <w:rFonts w:ascii="Garamond" w:hAnsi="Garamond" w:cs="Garamond"/>
                <w:color w:val="000000"/>
                <w:sz w:val="24"/>
                <w:szCs w:val="24"/>
              </w:rPr>
              <w:t>7</w:t>
            </w:r>
            <w:r w:rsidR="008947DB" w:rsidRPr="008F7937">
              <w:rPr>
                <w:rFonts w:ascii="Garamond" w:hAnsi="Garamond" w:cs="Garamond"/>
                <w:color w:val="000000"/>
                <w:sz w:val="24"/>
                <w:szCs w:val="24"/>
              </w:rPr>
              <w:t xml:space="preserve"> m</w:t>
            </w:r>
            <w:r w:rsidR="008947DB" w:rsidRPr="008F7937">
              <w:rPr>
                <w:rFonts w:ascii="Garamond" w:hAnsi="Garamond" w:cs="Garamond"/>
                <w:color w:val="000000"/>
                <w:sz w:val="24"/>
                <w:szCs w:val="24"/>
                <w:vertAlign w:val="superscript"/>
              </w:rPr>
              <w:t>2</w:t>
            </w:r>
          </w:p>
        </w:tc>
        <w:tc>
          <w:tcPr>
            <w:tcW w:w="1539" w:type="dxa"/>
            <w:shd w:val="clear" w:color="auto" w:fill="auto"/>
          </w:tcPr>
          <w:p w:rsidR="008947DB"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l</w:t>
            </w:r>
            <w:r w:rsidR="008947DB">
              <w:rPr>
                <w:rFonts w:ascii="Garamond" w:hAnsi="Garamond" w:cs="Garamond"/>
                <w:color w:val="000000"/>
                <w:sz w:val="24"/>
                <w:szCs w:val="24"/>
              </w:rPr>
              <w:t>ino</w:t>
            </w:r>
          </w:p>
        </w:tc>
        <w:tc>
          <w:tcPr>
            <w:tcW w:w="2410" w:type="dxa"/>
          </w:tcPr>
          <w:p w:rsidR="008947DB" w:rsidRPr="008F7937" w:rsidRDefault="008947DB" w:rsidP="00483970">
            <w:pPr>
              <w:jc w:val="center"/>
              <w:rPr>
                <w:sz w:val="24"/>
                <w:szCs w:val="24"/>
              </w:rPr>
            </w:pPr>
            <w:r w:rsidRPr="008F7937">
              <w:rPr>
                <w:rFonts w:ascii="Garamond" w:hAnsi="Garamond" w:cs="Garamond"/>
                <w:color w:val="000000"/>
                <w:sz w:val="24"/>
                <w:szCs w:val="24"/>
              </w:rPr>
              <w:t>omítka, malba</w:t>
            </w:r>
          </w:p>
        </w:tc>
        <w:tc>
          <w:tcPr>
            <w:tcW w:w="1559" w:type="dxa"/>
          </w:tcPr>
          <w:p w:rsidR="008947DB" w:rsidRPr="008F7937" w:rsidRDefault="008947DB" w:rsidP="00483970">
            <w:pPr>
              <w:jc w:val="center"/>
              <w:rPr>
                <w:rFonts w:ascii="Garamond" w:hAnsi="Garamond" w:cs="Garamond"/>
                <w:color w:val="000000"/>
                <w:sz w:val="24"/>
                <w:szCs w:val="24"/>
              </w:rPr>
            </w:pPr>
          </w:p>
        </w:tc>
      </w:tr>
      <w:tr w:rsidR="008947DB" w:rsidRPr="008F7937" w:rsidTr="000538DE">
        <w:trPr>
          <w:trHeight w:val="300"/>
        </w:trPr>
        <w:tc>
          <w:tcPr>
            <w:tcW w:w="2385" w:type="dxa"/>
            <w:shd w:val="clear" w:color="auto" w:fill="auto"/>
            <w:vAlign w:val="bottom"/>
          </w:tcPr>
          <w:p w:rsidR="008947DB" w:rsidRPr="008F7937" w:rsidRDefault="008947DB" w:rsidP="00483970">
            <w:pPr>
              <w:jc w:val="center"/>
              <w:rPr>
                <w:rFonts w:ascii="Garamond" w:hAnsi="Garamond" w:cs="Garamond"/>
                <w:color w:val="000000"/>
                <w:sz w:val="24"/>
                <w:szCs w:val="24"/>
              </w:rPr>
            </w:pPr>
            <w:r w:rsidRPr="008F7937">
              <w:rPr>
                <w:rFonts w:ascii="Garamond" w:hAnsi="Garamond" w:cs="Garamond"/>
                <w:color w:val="000000"/>
                <w:sz w:val="24"/>
                <w:szCs w:val="24"/>
              </w:rPr>
              <w:t>WC</w:t>
            </w:r>
          </w:p>
        </w:tc>
        <w:tc>
          <w:tcPr>
            <w:tcW w:w="1287" w:type="dxa"/>
            <w:shd w:val="clear" w:color="auto" w:fill="auto"/>
            <w:vAlign w:val="bottom"/>
          </w:tcPr>
          <w:p w:rsidR="008947DB"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4</w:t>
            </w:r>
            <w:r w:rsidR="008947DB" w:rsidRPr="008F7937">
              <w:rPr>
                <w:rFonts w:ascii="Garamond" w:hAnsi="Garamond" w:cs="Garamond"/>
                <w:color w:val="000000"/>
                <w:sz w:val="24"/>
                <w:szCs w:val="24"/>
              </w:rPr>
              <w:t>,</w:t>
            </w:r>
            <w:r>
              <w:rPr>
                <w:rFonts w:ascii="Garamond" w:hAnsi="Garamond" w:cs="Garamond"/>
                <w:color w:val="000000"/>
                <w:sz w:val="24"/>
                <w:szCs w:val="24"/>
              </w:rPr>
              <w:t>55</w:t>
            </w:r>
            <w:r w:rsidR="008947DB" w:rsidRPr="008F7937">
              <w:rPr>
                <w:rFonts w:ascii="Garamond" w:hAnsi="Garamond" w:cs="Garamond"/>
                <w:color w:val="000000"/>
                <w:sz w:val="24"/>
                <w:szCs w:val="24"/>
              </w:rPr>
              <w:t xml:space="preserve"> m</w:t>
            </w:r>
            <w:r w:rsidR="008947DB" w:rsidRPr="008F7937">
              <w:rPr>
                <w:rFonts w:ascii="Garamond" w:hAnsi="Garamond" w:cs="Garamond"/>
                <w:color w:val="000000"/>
                <w:sz w:val="24"/>
                <w:szCs w:val="24"/>
                <w:vertAlign w:val="superscript"/>
              </w:rPr>
              <w:t>2</w:t>
            </w:r>
          </w:p>
        </w:tc>
        <w:tc>
          <w:tcPr>
            <w:tcW w:w="1539" w:type="dxa"/>
            <w:shd w:val="clear" w:color="auto" w:fill="auto"/>
          </w:tcPr>
          <w:p w:rsidR="000538DE" w:rsidRDefault="000538DE" w:rsidP="00483970">
            <w:pPr>
              <w:jc w:val="center"/>
              <w:rPr>
                <w:rFonts w:ascii="Garamond" w:hAnsi="Garamond" w:cs="Garamond"/>
                <w:color w:val="000000"/>
                <w:sz w:val="24"/>
                <w:szCs w:val="24"/>
              </w:rPr>
            </w:pPr>
          </w:p>
          <w:p w:rsidR="008947DB" w:rsidRPr="008F7937" w:rsidRDefault="008947DB"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8947DB" w:rsidRPr="008F7937" w:rsidRDefault="008947DB"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8947DB" w:rsidRPr="008F7937" w:rsidRDefault="008947DB" w:rsidP="00483970">
            <w:pPr>
              <w:jc w:val="center"/>
              <w:rPr>
                <w:sz w:val="24"/>
                <w:szCs w:val="24"/>
              </w:rPr>
            </w:pPr>
            <w:r w:rsidRPr="008F7937">
              <w:rPr>
                <w:rFonts w:ascii="Garamond" w:hAnsi="Garamond" w:cs="Garamond"/>
                <w:color w:val="000000"/>
                <w:sz w:val="24"/>
                <w:szCs w:val="24"/>
              </w:rPr>
              <w:t>obklad v =2 m</w:t>
            </w:r>
          </w:p>
        </w:tc>
        <w:tc>
          <w:tcPr>
            <w:tcW w:w="1559" w:type="dxa"/>
          </w:tcPr>
          <w:p w:rsidR="008947DB" w:rsidRPr="008F7937" w:rsidRDefault="008947DB" w:rsidP="00483970">
            <w:pPr>
              <w:jc w:val="center"/>
              <w:rPr>
                <w:rFonts w:ascii="Garamond" w:hAnsi="Garamond" w:cs="Garamond"/>
                <w:color w:val="000000"/>
                <w:sz w:val="24"/>
                <w:szCs w:val="24"/>
              </w:rPr>
            </w:pPr>
          </w:p>
        </w:tc>
      </w:tr>
      <w:tr w:rsidR="000538DE" w:rsidRPr="008F7937" w:rsidTr="000538DE">
        <w:trPr>
          <w:trHeight w:val="300"/>
        </w:trPr>
        <w:tc>
          <w:tcPr>
            <w:tcW w:w="2385" w:type="dxa"/>
            <w:shd w:val="clear" w:color="auto" w:fill="auto"/>
            <w:vAlign w:val="bottom"/>
          </w:tcPr>
          <w:p w:rsidR="000538DE"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Koupelna</w:t>
            </w:r>
          </w:p>
        </w:tc>
        <w:tc>
          <w:tcPr>
            <w:tcW w:w="1287" w:type="dxa"/>
            <w:shd w:val="clear" w:color="auto" w:fill="auto"/>
            <w:vAlign w:val="bottom"/>
          </w:tcPr>
          <w:p w:rsidR="000538DE" w:rsidRDefault="000538DE" w:rsidP="00483970">
            <w:pPr>
              <w:jc w:val="center"/>
              <w:rPr>
                <w:rFonts w:ascii="Garamond" w:hAnsi="Garamond" w:cs="Garamond"/>
                <w:color w:val="000000"/>
                <w:sz w:val="24"/>
                <w:szCs w:val="24"/>
              </w:rPr>
            </w:pPr>
            <w:r>
              <w:rPr>
                <w:rFonts w:ascii="Garamond" w:hAnsi="Garamond" w:cs="Garamond"/>
                <w:color w:val="000000"/>
                <w:sz w:val="24"/>
                <w:szCs w:val="24"/>
              </w:rPr>
              <w:t xml:space="preserve">2,13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0538DE" w:rsidRDefault="000538DE" w:rsidP="00483970">
            <w:pPr>
              <w:jc w:val="center"/>
              <w:rPr>
                <w:rFonts w:ascii="Garamond" w:hAnsi="Garamond" w:cs="Garamond"/>
                <w:color w:val="000000"/>
                <w:sz w:val="24"/>
                <w:szCs w:val="24"/>
              </w:rPr>
            </w:pPr>
          </w:p>
          <w:p w:rsidR="000538DE"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0538DE" w:rsidRPr="008F7937" w:rsidRDefault="000538DE"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0538DE" w:rsidRPr="008F7937" w:rsidRDefault="000538DE" w:rsidP="00483970">
            <w:pPr>
              <w:jc w:val="center"/>
              <w:rPr>
                <w:rFonts w:ascii="Garamond" w:hAnsi="Garamond" w:cs="Garamond"/>
                <w:color w:val="000000"/>
                <w:sz w:val="24"/>
                <w:szCs w:val="24"/>
              </w:rPr>
            </w:pPr>
            <w:r w:rsidRPr="008F7937">
              <w:rPr>
                <w:rFonts w:ascii="Garamond" w:hAnsi="Garamond" w:cs="Garamond"/>
                <w:color w:val="000000"/>
                <w:sz w:val="24"/>
                <w:szCs w:val="24"/>
              </w:rPr>
              <w:t>obklad v =2 m</w:t>
            </w:r>
          </w:p>
        </w:tc>
        <w:tc>
          <w:tcPr>
            <w:tcW w:w="1559" w:type="dxa"/>
          </w:tcPr>
          <w:p w:rsidR="000538DE" w:rsidRPr="008F7937" w:rsidRDefault="000538DE" w:rsidP="00483970">
            <w:pPr>
              <w:jc w:val="center"/>
              <w:rPr>
                <w:rFonts w:ascii="Garamond" w:hAnsi="Garamond" w:cs="Garamond"/>
                <w:color w:val="000000"/>
                <w:sz w:val="24"/>
                <w:szCs w:val="24"/>
              </w:rPr>
            </w:pPr>
          </w:p>
        </w:tc>
      </w:tr>
      <w:tr w:rsidR="000538DE" w:rsidRPr="008F7937" w:rsidTr="000538DE">
        <w:trPr>
          <w:trHeight w:val="300"/>
        </w:trPr>
        <w:tc>
          <w:tcPr>
            <w:tcW w:w="2385" w:type="dxa"/>
            <w:shd w:val="clear" w:color="auto" w:fill="auto"/>
            <w:vAlign w:val="bottom"/>
          </w:tcPr>
          <w:p w:rsidR="000538DE" w:rsidRDefault="000538DE" w:rsidP="00483970">
            <w:pPr>
              <w:jc w:val="center"/>
              <w:rPr>
                <w:rFonts w:ascii="Garamond" w:hAnsi="Garamond" w:cs="Garamond"/>
                <w:color w:val="000000"/>
                <w:sz w:val="24"/>
                <w:szCs w:val="24"/>
              </w:rPr>
            </w:pPr>
            <w:r>
              <w:rPr>
                <w:rFonts w:ascii="Garamond" w:hAnsi="Garamond" w:cs="Garamond"/>
                <w:color w:val="000000"/>
                <w:sz w:val="24"/>
                <w:szCs w:val="24"/>
              </w:rPr>
              <w:t>Kuchyně</w:t>
            </w:r>
          </w:p>
        </w:tc>
        <w:tc>
          <w:tcPr>
            <w:tcW w:w="1287" w:type="dxa"/>
            <w:shd w:val="clear" w:color="auto" w:fill="auto"/>
            <w:vAlign w:val="bottom"/>
          </w:tcPr>
          <w:p w:rsidR="000538DE" w:rsidRDefault="000538DE" w:rsidP="00483970">
            <w:pPr>
              <w:jc w:val="center"/>
              <w:rPr>
                <w:rFonts w:ascii="Garamond" w:hAnsi="Garamond" w:cs="Garamond"/>
                <w:color w:val="000000"/>
                <w:sz w:val="24"/>
                <w:szCs w:val="24"/>
              </w:rPr>
            </w:pPr>
            <w:r>
              <w:rPr>
                <w:rFonts w:ascii="Garamond" w:hAnsi="Garamond" w:cs="Garamond"/>
                <w:color w:val="000000"/>
                <w:sz w:val="24"/>
                <w:szCs w:val="24"/>
              </w:rPr>
              <w:t xml:space="preserve">10,78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0538DE" w:rsidRDefault="000538DE" w:rsidP="00483970">
            <w:pPr>
              <w:jc w:val="center"/>
              <w:rPr>
                <w:rFonts w:ascii="Garamond" w:hAnsi="Garamond" w:cs="Garamond"/>
                <w:color w:val="000000"/>
                <w:sz w:val="24"/>
                <w:szCs w:val="24"/>
              </w:rPr>
            </w:pPr>
            <w:r>
              <w:rPr>
                <w:rFonts w:ascii="Garamond" w:hAnsi="Garamond" w:cs="Garamond"/>
                <w:color w:val="000000"/>
                <w:sz w:val="24"/>
                <w:szCs w:val="24"/>
              </w:rPr>
              <w:t>lino + koberec</w:t>
            </w:r>
          </w:p>
        </w:tc>
        <w:tc>
          <w:tcPr>
            <w:tcW w:w="2410" w:type="dxa"/>
          </w:tcPr>
          <w:p w:rsidR="000538DE" w:rsidRPr="008F7937" w:rsidRDefault="000538DE"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0538DE" w:rsidRPr="008F7937" w:rsidRDefault="000538DE" w:rsidP="00483970">
            <w:pPr>
              <w:jc w:val="center"/>
              <w:rPr>
                <w:rFonts w:ascii="Garamond" w:hAnsi="Garamond" w:cs="Garamond"/>
                <w:color w:val="000000"/>
                <w:sz w:val="24"/>
                <w:szCs w:val="24"/>
              </w:rPr>
            </w:pPr>
          </w:p>
        </w:tc>
      </w:tr>
      <w:tr w:rsidR="008947DB" w:rsidRPr="008F7937" w:rsidTr="000538DE">
        <w:trPr>
          <w:trHeight w:val="300"/>
        </w:trPr>
        <w:tc>
          <w:tcPr>
            <w:tcW w:w="2385" w:type="dxa"/>
            <w:shd w:val="clear" w:color="auto" w:fill="auto"/>
            <w:vAlign w:val="bottom"/>
          </w:tcPr>
          <w:p w:rsidR="008947DB" w:rsidRPr="008F7937" w:rsidRDefault="008947DB"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8947DB" w:rsidRPr="008F7937" w:rsidRDefault="000538DE" w:rsidP="00483970">
            <w:pPr>
              <w:jc w:val="center"/>
              <w:rPr>
                <w:rFonts w:ascii="Garamond" w:hAnsi="Garamond" w:cs="Garamond"/>
                <w:color w:val="000000"/>
                <w:sz w:val="24"/>
                <w:szCs w:val="24"/>
              </w:rPr>
            </w:pPr>
            <w:r>
              <w:rPr>
                <w:rFonts w:ascii="Garamond" w:hAnsi="Garamond" w:cs="Garamond"/>
                <w:color w:val="000000"/>
                <w:sz w:val="24"/>
                <w:szCs w:val="24"/>
              </w:rPr>
              <w:t>18</w:t>
            </w:r>
            <w:r w:rsidR="008947DB" w:rsidRPr="008F7937">
              <w:rPr>
                <w:rFonts w:ascii="Garamond" w:hAnsi="Garamond" w:cs="Garamond"/>
                <w:color w:val="000000"/>
                <w:sz w:val="24"/>
                <w:szCs w:val="24"/>
              </w:rPr>
              <w:t>,</w:t>
            </w:r>
            <w:r>
              <w:rPr>
                <w:rFonts w:ascii="Garamond" w:hAnsi="Garamond" w:cs="Garamond"/>
                <w:color w:val="000000"/>
                <w:sz w:val="24"/>
                <w:szCs w:val="24"/>
              </w:rPr>
              <w:t>6</w:t>
            </w:r>
            <w:r w:rsidR="008947DB">
              <w:rPr>
                <w:rFonts w:ascii="Garamond" w:hAnsi="Garamond" w:cs="Garamond"/>
                <w:color w:val="000000"/>
                <w:sz w:val="24"/>
                <w:szCs w:val="24"/>
              </w:rPr>
              <w:t>7</w:t>
            </w:r>
            <w:r w:rsidR="008947DB" w:rsidRPr="008F7937">
              <w:rPr>
                <w:rFonts w:ascii="Garamond" w:hAnsi="Garamond" w:cs="Garamond"/>
                <w:color w:val="000000"/>
                <w:sz w:val="24"/>
                <w:szCs w:val="24"/>
              </w:rPr>
              <w:t xml:space="preserve"> m</w:t>
            </w:r>
            <w:r w:rsidR="008947DB" w:rsidRPr="008F7937">
              <w:rPr>
                <w:rFonts w:ascii="Garamond" w:hAnsi="Garamond" w:cs="Garamond"/>
                <w:color w:val="000000"/>
                <w:sz w:val="24"/>
                <w:szCs w:val="24"/>
                <w:vertAlign w:val="superscript"/>
              </w:rPr>
              <w:t>2</w:t>
            </w:r>
          </w:p>
        </w:tc>
        <w:tc>
          <w:tcPr>
            <w:tcW w:w="1539" w:type="dxa"/>
            <w:shd w:val="clear" w:color="auto" w:fill="auto"/>
          </w:tcPr>
          <w:p w:rsidR="008947DB" w:rsidRPr="008F7937" w:rsidRDefault="008947DB"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8947DB" w:rsidRPr="008F7937" w:rsidRDefault="008947DB" w:rsidP="00483970">
            <w:pPr>
              <w:jc w:val="center"/>
              <w:rPr>
                <w:sz w:val="24"/>
                <w:szCs w:val="24"/>
              </w:rPr>
            </w:pPr>
            <w:r w:rsidRPr="008F7937">
              <w:rPr>
                <w:rFonts w:ascii="Garamond" w:hAnsi="Garamond" w:cs="Garamond"/>
                <w:color w:val="000000"/>
                <w:sz w:val="24"/>
                <w:szCs w:val="24"/>
              </w:rPr>
              <w:t>omítka, malba</w:t>
            </w:r>
          </w:p>
        </w:tc>
        <w:tc>
          <w:tcPr>
            <w:tcW w:w="1559" w:type="dxa"/>
          </w:tcPr>
          <w:p w:rsidR="008947DB" w:rsidRPr="008F7937" w:rsidRDefault="008947DB" w:rsidP="00483970">
            <w:pPr>
              <w:jc w:val="center"/>
              <w:rPr>
                <w:rFonts w:ascii="Garamond" w:hAnsi="Garamond" w:cs="Garamond"/>
                <w:color w:val="000000"/>
                <w:sz w:val="24"/>
                <w:szCs w:val="24"/>
              </w:rPr>
            </w:pPr>
          </w:p>
        </w:tc>
      </w:tr>
      <w:tr w:rsidR="008947DB" w:rsidRPr="008F7937" w:rsidTr="000538DE">
        <w:trPr>
          <w:trHeight w:val="300"/>
        </w:trPr>
        <w:tc>
          <w:tcPr>
            <w:tcW w:w="2385"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8947DB" w:rsidRPr="008F7937" w:rsidRDefault="008947DB" w:rsidP="00483970">
            <w:pPr>
              <w:jc w:val="center"/>
              <w:rPr>
                <w:rFonts w:ascii="Garamond" w:hAnsi="Garamond" w:cs="Garamond"/>
                <w:b/>
                <w:color w:val="000000"/>
                <w:sz w:val="24"/>
                <w:szCs w:val="24"/>
              </w:rPr>
            </w:pPr>
          </w:p>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8947DB" w:rsidRPr="008F7937" w:rsidRDefault="008947DB" w:rsidP="00483970">
            <w:pPr>
              <w:jc w:val="center"/>
              <w:rPr>
                <w:rFonts w:ascii="Garamond" w:hAnsi="Garamond" w:cs="Garamond"/>
                <w:b/>
                <w:color w:val="000000"/>
                <w:sz w:val="24"/>
                <w:szCs w:val="24"/>
              </w:rPr>
            </w:pPr>
          </w:p>
          <w:p w:rsidR="008947DB" w:rsidRPr="008F7937" w:rsidRDefault="008947DB"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8947DB" w:rsidRPr="008F7937" w:rsidTr="000538DE">
        <w:trPr>
          <w:trHeight w:val="300"/>
        </w:trPr>
        <w:tc>
          <w:tcPr>
            <w:tcW w:w="2385" w:type="dxa"/>
            <w:shd w:val="clear" w:color="auto" w:fill="auto"/>
            <w:vAlign w:val="bottom"/>
          </w:tcPr>
          <w:p w:rsidR="008947DB" w:rsidRPr="008F7937" w:rsidRDefault="008947DB"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C93D20">
              <w:rPr>
                <w:rFonts w:ascii="Garamond" w:hAnsi="Garamond" w:cs="Garamond"/>
                <w:color w:val="000000"/>
                <w:sz w:val="24"/>
                <w:szCs w:val="24"/>
              </w:rPr>
              <w:t>ní kóje</w:t>
            </w:r>
          </w:p>
        </w:tc>
        <w:tc>
          <w:tcPr>
            <w:tcW w:w="1287" w:type="dxa"/>
            <w:shd w:val="clear" w:color="auto" w:fill="auto"/>
            <w:vAlign w:val="bottom"/>
          </w:tcPr>
          <w:p w:rsidR="008947DB" w:rsidRPr="008F7937" w:rsidRDefault="008947DB" w:rsidP="00483970">
            <w:pPr>
              <w:jc w:val="center"/>
              <w:rPr>
                <w:rFonts w:ascii="Garamond" w:hAnsi="Garamond" w:cs="Garamond"/>
                <w:color w:val="000000"/>
                <w:sz w:val="24"/>
                <w:szCs w:val="24"/>
              </w:rPr>
            </w:pPr>
            <w:r>
              <w:rPr>
                <w:rFonts w:ascii="Garamond" w:hAnsi="Garamond" w:cs="Garamond"/>
                <w:color w:val="000000"/>
                <w:sz w:val="24"/>
                <w:szCs w:val="24"/>
              </w:rPr>
              <w:t>1</w:t>
            </w:r>
            <w:r w:rsidR="000538DE">
              <w:rPr>
                <w:rFonts w:ascii="Garamond" w:hAnsi="Garamond" w:cs="Garamond"/>
                <w:color w:val="000000"/>
                <w:sz w:val="24"/>
                <w:szCs w:val="24"/>
              </w:rPr>
              <w:t>1</w:t>
            </w:r>
            <w:r>
              <w:rPr>
                <w:rFonts w:ascii="Garamond" w:hAnsi="Garamond" w:cs="Garamond"/>
                <w:color w:val="000000"/>
                <w:sz w:val="24"/>
                <w:szCs w:val="24"/>
              </w:rPr>
              <w:t>,</w:t>
            </w:r>
            <w:r w:rsidR="000538DE">
              <w:rPr>
                <w:rFonts w:ascii="Garamond" w:hAnsi="Garamond" w:cs="Garamond"/>
                <w:color w:val="000000"/>
                <w:sz w:val="24"/>
                <w:szCs w:val="24"/>
              </w:rPr>
              <w:t>80</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8947DB" w:rsidRPr="008F7937" w:rsidRDefault="008947DB" w:rsidP="00483970">
            <w:pPr>
              <w:jc w:val="center"/>
              <w:rPr>
                <w:rFonts w:ascii="Garamond" w:hAnsi="Garamond"/>
                <w:sz w:val="24"/>
                <w:szCs w:val="24"/>
              </w:rPr>
            </w:pPr>
            <w:r>
              <w:rPr>
                <w:rFonts w:ascii="Garamond" w:hAnsi="Garamond"/>
                <w:sz w:val="24"/>
                <w:szCs w:val="24"/>
              </w:rPr>
              <w:t>-</w:t>
            </w:r>
          </w:p>
        </w:tc>
        <w:tc>
          <w:tcPr>
            <w:tcW w:w="2410" w:type="dxa"/>
          </w:tcPr>
          <w:p w:rsidR="008947DB" w:rsidRPr="008F7937" w:rsidRDefault="008947DB"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8947DB" w:rsidRPr="008F7937" w:rsidRDefault="008947DB" w:rsidP="00483970">
            <w:pPr>
              <w:jc w:val="center"/>
              <w:rPr>
                <w:rFonts w:ascii="Garamond" w:hAnsi="Garamond" w:cs="Garamond"/>
                <w:color w:val="000000"/>
                <w:sz w:val="24"/>
                <w:szCs w:val="24"/>
              </w:rPr>
            </w:pPr>
            <w:r>
              <w:rPr>
                <w:rFonts w:ascii="Garamond" w:hAnsi="Garamond" w:cs="Garamond"/>
                <w:color w:val="000000"/>
                <w:sz w:val="24"/>
                <w:szCs w:val="24"/>
              </w:rPr>
              <w:t>-</w:t>
            </w:r>
          </w:p>
        </w:tc>
      </w:tr>
      <w:tr w:rsidR="008947DB" w:rsidRPr="008F7937" w:rsidTr="000538DE">
        <w:trPr>
          <w:trHeight w:val="300"/>
        </w:trPr>
        <w:tc>
          <w:tcPr>
            <w:tcW w:w="2385" w:type="dxa"/>
            <w:shd w:val="clear" w:color="auto" w:fill="auto"/>
            <w:vAlign w:val="bottom"/>
          </w:tcPr>
          <w:p w:rsidR="008947DB" w:rsidRPr="006F2DA2" w:rsidRDefault="008947DB"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8947DB" w:rsidRPr="000729D2" w:rsidRDefault="00D14BDC" w:rsidP="00483970">
            <w:pPr>
              <w:jc w:val="center"/>
              <w:rPr>
                <w:rFonts w:ascii="Garamond" w:hAnsi="Garamond" w:cs="Garamond"/>
                <w:b/>
                <w:color w:val="000000"/>
                <w:sz w:val="24"/>
                <w:szCs w:val="24"/>
              </w:rPr>
            </w:pPr>
            <w:r>
              <w:rPr>
                <w:rFonts w:ascii="Garamond" w:hAnsi="Garamond" w:cs="Garamond"/>
                <w:b/>
                <w:color w:val="000000"/>
                <w:sz w:val="24"/>
                <w:szCs w:val="24"/>
              </w:rPr>
              <w:t>52</w:t>
            </w:r>
            <w:r w:rsidR="008947DB" w:rsidRPr="000729D2">
              <w:rPr>
                <w:rFonts w:ascii="Garamond" w:hAnsi="Garamond" w:cs="Garamond"/>
                <w:b/>
                <w:color w:val="000000"/>
                <w:sz w:val="24"/>
                <w:szCs w:val="24"/>
              </w:rPr>
              <w:t>,</w:t>
            </w:r>
            <w:r>
              <w:rPr>
                <w:rFonts w:ascii="Garamond" w:hAnsi="Garamond" w:cs="Garamond"/>
                <w:b/>
                <w:color w:val="000000"/>
                <w:sz w:val="24"/>
                <w:szCs w:val="24"/>
              </w:rPr>
              <w:t>30</w:t>
            </w:r>
            <w:r w:rsidR="008947DB" w:rsidRPr="000729D2">
              <w:rPr>
                <w:rFonts w:ascii="Garamond" w:hAnsi="Garamond" w:cs="Garamond"/>
                <w:b/>
                <w:color w:val="000000"/>
                <w:sz w:val="24"/>
                <w:szCs w:val="24"/>
              </w:rPr>
              <w:t xml:space="preserve"> m</w:t>
            </w:r>
            <w:r w:rsidR="008947DB" w:rsidRPr="000729D2">
              <w:rPr>
                <w:rFonts w:ascii="Garamond" w:hAnsi="Garamond" w:cs="Garamond"/>
                <w:b/>
                <w:color w:val="000000"/>
                <w:sz w:val="24"/>
                <w:szCs w:val="24"/>
                <w:vertAlign w:val="superscript"/>
              </w:rPr>
              <w:t>2</w:t>
            </w:r>
          </w:p>
        </w:tc>
        <w:tc>
          <w:tcPr>
            <w:tcW w:w="1539" w:type="dxa"/>
            <w:shd w:val="clear" w:color="auto" w:fill="auto"/>
          </w:tcPr>
          <w:p w:rsidR="008947DB" w:rsidRDefault="008947DB" w:rsidP="00483970">
            <w:pPr>
              <w:jc w:val="center"/>
              <w:rPr>
                <w:rFonts w:ascii="Garamond" w:hAnsi="Garamond"/>
                <w:sz w:val="24"/>
                <w:szCs w:val="24"/>
              </w:rPr>
            </w:pPr>
            <w:r>
              <w:rPr>
                <w:rFonts w:ascii="Garamond" w:hAnsi="Garamond"/>
                <w:sz w:val="24"/>
                <w:szCs w:val="24"/>
              </w:rPr>
              <w:t>-</w:t>
            </w:r>
          </w:p>
        </w:tc>
        <w:tc>
          <w:tcPr>
            <w:tcW w:w="2410" w:type="dxa"/>
          </w:tcPr>
          <w:p w:rsidR="008947DB" w:rsidRDefault="008947DB"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8947DB" w:rsidRDefault="008947DB"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8947DB" w:rsidRPr="008F7937" w:rsidRDefault="008947DB" w:rsidP="00483970">
      <w:pPr>
        <w:jc w:val="both"/>
        <w:rPr>
          <w:rFonts w:ascii="Garamond" w:hAnsi="Garamond" w:cs="Garamond"/>
          <w:color w:val="000000"/>
          <w:sz w:val="24"/>
          <w:szCs w:val="24"/>
        </w:rPr>
      </w:pPr>
    </w:p>
    <w:p w:rsidR="008947DB" w:rsidRPr="0085534B" w:rsidRDefault="008947DB" w:rsidP="00483970">
      <w:pPr>
        <w:jc w:val="both"/>
        <w:rPr>
          <w:rFonts w:ascii="Garamond" w:hAnsi="Garamond" w:cs="Garamond"/>
          <w:b/>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sidR="0085534B">
        <w:rPr>
          <w:rFonts w:ascii="Garamond" w:hAnsi="Garamond" w:cs="Garamond"/>
          <w:b/>
          <w:color w:val="000000"/>
          <w:sz w:val="24"/>
          <w:szCs w:val="24"/>
        </w:rPr>
        <w:t>52,30</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sidR="000538DE">
        <w:rPr>
          <w:rFonts w:ascii="Garamond" w:hAnsi="Garamond" w:cs="Garamond"/>
          <w:color w:val="000000"/>
          <w:sz w:val="24"/>
          <w:szCs w:val="24"/>
        </w:rPr>
        <w:t>40</w:t>
      </w:r>
      <w:r w:rsidRPr="008F7937">
        <w:rPr>
          <w:rFonts w:ascii="Garamond" w:hAnsi="Garamond" w:cs="Garamond"/>
          <w:color w:val="000000"/>
          <w:sz w:val="24"/>
          <w:szCs w:val="24"/>
        </w:rPr>
        <w:t>,</w:t>
      </w:r>
      <w:r w:rsidR="000538DE">
        <w:rPr>
          <w:rFonts w:ascii="Garamond" w:hAnsi="Garamond" w:cs="Garamond"/>
          <w:color w:val="000000"/>
          <w:sz w:val="24"/>
          <w:szCs w:val="24"/>
        </w:rPr>
        <w:t>50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Pr>
          <w:rFonts w:ascii="Garamond" w:hAnsi="Garamond" w:cs="Garamond"/>
          <w:color w:val="000000"/>
          <w:sz w:val="24"/>
          <w:szCs w:val="24"/>
        </w:rPr>
        <w:t xml:space="preserve"> + </w:t>
      </w:r>
      <w:r w:rsidR="000538DE">
        <w:rPr>
          <w:rFonts w:ascii="Garamond" w:hAnsi="Garamond" w:cs="Garamond"/>
          <w:color w:val="000000"/>
          <w:sz w:val="24"/>
          <w:szCs w:val="24"/>
        </w:rPr>
        <w:t>11</w:t>
      </w:r>
      <w:r>
        <w:rPr>
          <w:rFonts w:ascii="Garamond" w:hAnsi="Garamond" w:cs="Garamond"/>
          <w:color w:val="000000"/>
          <w:sz w:val="24"/>
          <w:szCs w:val="24"/>
        </w:rPr>
        <w:t>,</w:t>
      </w:r>
      <w:r w:rsidR="000538DE">
        <w:rPr>
          <w:rFonts w:ascii="Garamond" w:hAnsi="Garamond" w:cs="Garamond"/>
          <w:color w:val="000000"/>
          <w:sz w:val="24"/>
          <w:szCs w:val="24"/>
        </w:rPr>
        <w:t>80</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8947DB" w:rsidRPr="008F7937" w:rsidRDefault="008947DB"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xml:space="preserve">- kuchyňskou linkou s dřezem (1 ks), WC </w:t>
      </w:r>
      <w:r w:rsidR="0085534B">
        <w:rPr>
          <w:rFonts w:ascii="Garamond" w:hAnsi="Garamond" w:cs="Garamond"/>
          <w:color w:val="000000"/>
          <w:szCs w:val="24"/>
        </w:rPr>
        <w:t>(</w:t>
      </w:r>
      <w:r w:rsidRPr="008F7937">
        <w:rPr>
          <w:rFonts w:ascii="Garamond" w:hAnsi="Garamond" w:cs="Garamond"/>
          <w:color w:val="000000"/>
          <w:szCs w:val="24"/>
        </w:rPr>
        <w:t>1 ks</w:t>
      </w:r>
      <w:r w:rsidR="0085534B">
        <w:rPr>
          <w:rFonts w:ascii="Garamond" w:hAnsi="Garamond" w:cs="Garamond"/>
          <w:color w:val="000000"/>
          <w:szCs w:val="24"/>
        </w:rPr>
        <w:t>)</w:t>
      </w:r>
      <w:r w:rsidRPr="008F7937">
        <w:rPr>
          <w:rFonts w:ascii="Garamond" w:hAnsi="Garamond" w:cs="Garamond"/>
          <w:color w:val="000000"/>
          <w:szCs w:val="24"/>
        </w:rPr>
        <w:t>,</w:t>
      </w:r>
      <w:r w:rsidR="0085534B">
        <w:rPr>
          <w:rFonts w:ascii="Garamond" w:hAnsi="Garamond" w:cs="Garamond"/>
          <w:color w:val="000000"/>
          <w:szCs w:val="24"/>
        </w:rPr>
        <w:t xml:space="preserve"> vana (1 ks), </w:t>
      </w:r>
      <w:r>
        <w:rPr>
          <w:rFonts w:ascii="Garamond" w:hAnsi="Garamond" w:cs="Garamond"/>
          <w:color w:val="000000"/>
          <w:szCs w:val="24"/>
        </w:rPr>
        <w:t xml:space="preserve">umyvadlo (1 ks), </w:t>
      </w:r>
      <w:r w:rsidRPr="008F7937">
        <w:rPr>
          <w:rFonts w:ascii="Garamond" w:hAnsi="Garamond" w:cs="Garamond"/>
          <w:color w:val="000000"/>
          <w:szCs w:val="24"/>
        </w:rPr>
        <w:t>směšovací baterie (3 ks),</w:t>
      </w:r>
      <w:r w:rsidR="0085534B">
        <w:rPr>
          <w:rFonts w:ascii="Garamond" w:hAnsi="Garamond" w:cs="Garamond"/>
          <w:color w:val="000000"/>
          <w:szCs w:val="24"/>
        </w:rPr>
        <w:t xml:space="preserve"> topná tělesa WAW.</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8947DB" w:rsidRPr="008F7937" w:rsidRDefault="008947DB"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8947DB" w:rsidRPr="008F7937" w:rsidRDefault="008947DB"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8947DB" w:rsidRPr="008F7937" w:rsidRDefault="008947DB"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8947DB" w:rsidRPr="008F7937" w:rsidRDefault="008947DB"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Pr>
          <w:rFonts w:ascii="Garamond" w:hAnsi="Garamond" w:cs="Garamond"/>
          <w:color w:val="000000"/>
          <w:szCs w:val="24"/>
        </w:rPr>
        <w:t>na společné domovní chodbě.</w:t>
      </w:r>
    </w:p>
    <w:p w:rsidR="008947DB" w:rsidRPr="008F7937" w:rsidRDefault="008947DB" w:rsidP="00483970">
      <w:pPr>
        <w:pStyle w:val="Zkladntextodsazen"/>
        <w:ind w:left="0" w:firstLine="0"/>
        <w:jc w:val="both"/>
        <w:rPr>
          <w:rFonts w:ascii="Garamond" w:hAnsi="Garamond" w:cs="Garamond"/>
          <w:color w:val="000000"/>
          <w:szCs w:val="24"/>
        </w:rPr>
      </w:pPr>
    </w:p>
    <w:p w:rsidR="008947DB" w:rsidRPr="008F7937" w:rsidRDefault="008947DB"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Pr>
          <w:rFonts w:ascii="Garamond" w:hAnsi="Garamond" w:cs="Garamond"/>
          <w:color w:val="000000"/>
          <w:sz w:val="24"/>
          <w:szCs w:val="24"/>
        </w:rPr>
        <w:t xml:space="preserve"> horním lícem konstrukce stropu.</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8947DB"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Pr>
          <w:rFonts w:ascii="Garamond" w:hAnsi="Garamond" w:cs="Garamond"/>
          <w:color w:val="000000"/>
          <w:sz w:val="24"/>
          <w:szCs w:val="24"/>
        </w:rPr>
        <w:t>stěny bytu jsou omítnuty a vymalovány, v koupelně je obklad stěn, na podlaze je dlažba. Světlá výška obytných místností je cca. 285 cm.</w:t>
      </w:r>
    </w:p>
    <w:p w:rsidR="008947DB" w:rsidRPr="008F7937" w:rsidRDefault="008947DB" w:rsidP="00483970">
      <w:pPr>
        <w:jc w:val="both"/>
        <w:rPr>
          <w:rFonts w:ascii="Garamond" w:hAnsi="Garamond" w:cs="Garamond"/>
          <w:color w:val="000000"/>
          <w:sz w:val="24"/>
          <w:szCs w:val="24"/>
        </w:rPr>
      </w:pPr>
    </w:p>
    <w:p w:rsidR="008947DB" w:rsidRPr="008F7937" w:rsidRDefault="008947DB"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8947DB" w:rsidRDefault="008947DB" w:rsidP="00483970">
      <w:pPr>
        <w:jc w:val="both"/>
        <w:rPr>
          <w:rFonts w:ascii="Garamond" w:hAnsi="Garamond"/>
          <w:sz w:val="24"/>
          <w:szCs w:val="24"/>
        </w:rPr>
      </w:pPr>
      <w:r>
        <w:rPr>
          <w:rFonts w:ascii="Garamond" w:hAnsi="Garamond"/>
          <w:sz w:val="24"/>
          <w:szCs w:val="24"/>
        </w:rPr>
        <w:t>- jsou původní, překryté</w:t>
      </w:r>
      <w:r w:rsidR="008949C2">
        <w:rPr>
          <w:rFonts w:ascii="Garamond" w:hAnsi="Garamond"/>
          <w:sz w:val="24"/>
          <w:szCs w:val="24"/>
        </w:rPr>
        <w:t xml:space="preserve"> kobercem, popř. linem. Na WC a</w:t>
      </w:r>
      <w:r>
        <w:rPr>
          <w:rFonts w:ascii="Garamond" w:hAnsi="Garamond"/>
          <w:sz w:val="24"/>
          <w:szCs w:val="24"/>
        </w:rPr>
        <w:t xml:space="preserve"> v koupelně je položena dlažba.</w:t>
      </w:r>
    </w:p>
    <w:p w:rsidR="008949C2" w:rsidRPr="008F7937" w:rsidRDefault="008949C2" w:rsidP="00483970">
      <w:pPr>
        <w:jc w:val="both"/>
        <w:rPr>
          <w:rFonts w:ascii="Garamond" w:hAnsi="Garamond" w:cs="Garamond"/>
          <w:color w:val="000000"/>
          <w:sz w:val="24"/>
          <w:szCs w:val="24"/>
        </w:rPr>
      </w:pPr>
    </w:p>
    <w:p w:rsidR="008947DB" w:rsidRPr="008F7937" w:rsidRDefault="008947DB"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8947DB" w:rsidRPr="000F2067" w:rsidRDefault="008947DB" w:rsidP="00483970">
      <w:pPr>
        <w:jc w:val="both"/>
        <w:rPr>
          <w:rFonts w:ascii="Garamond" w:hAnsi="Garamond"/>
          <w:sz w:val="24"/>
          <w:szCs w:val="24"/>
        </w:rPr>
      </w:pPr>
      <w:r w:rsidRPr="002A6C05">
        <w:rPr>
          <w:rFonts w:ascii="Garamond" w:hAnsi="Garamond"/>
          <w:sz w:val="24"/>
          <w:szCs w:val="24"/>
        </w:rPr>
        <w:t xml:space="preserve">- </w:t>
      </w:r>
      <w:r w:rsidR="00806CD6">
        <w:rPr>
          <w:rFonts w:ascii="Garamond" w:hAnsi="Garamond"/>
          <w:sz w:val="24"/>
          <w:szCs w:val="24"/>
        </w:rPr>
        <w:t>sklepní kóje</w:t>
      </w:r>
      <w:r w:rsidRPr="002A6C05">
        <w:rPr>
          <w:rFonts w:ascii="Garamond" w:hAnsi="Garamond"/>
          <w:sz w:val="24"/>
          <w:szCs w:val="24"/>
        </w:rPr>
        <w:t xml:space="preserve"> č. 0.</w:t>
      </w:r>
      <w:r>
        <w:rPr>
          <w:rFonts w:ascii="Garamond" w:hAnsi="Garamond"/>
          <w:sz w:val="24"/>
          <w:szCs w:val="24"/>
        </w:rPr>
        <w:t>0</w:t>
      </w:r>
      <w:r w:rsidR="008949C2">
        <w:rPr>
          <w:rFonts w:ascii="Garamond" w:hAnsi="Garamond"/>
          <w:sz w:val="24"/>
          <w:szCs w:val="24"/>
        </w:rPr>
        <w:t>6</w:t>
      </w:r>
      <w:r>
        <w:rPr>
          <w:rFonts w:ascii="Garamond" w:hAnsi="Garamond"/>
          <w:sz w:val="24"/>
          <w:szCs w:val="24"/>
        </w:rPr>
        <w:t xml:space="preserve"> a 0.0</w:t>
      </w:r>
      <w:r w:rsidR="008949C2">
        <w:rPr>
          <w:rFonts w:ascii="Garamond" w:hAnsi="Garamond"/>
          <w:sz w:val="24"/>
          <w:szCs w:val="24"/>
        </w:rPr>
        <w:t>7</w:t>
      </w:r>
      <w:r w:rsidRPr="002A6C05">
        <w:rPr>
          <w:rFonts w:ascii="Garamond" w:hAnsi="Garamond"/>
          <w:sz w:val="24"/>
          <w:szCs w:val="24"/>
        </w:rPr>
        <w:t xml:space="preserve"> o celkové ploše </w:t>
      </w:r>
      <w:r>
        <w:rPr>
          <w:rFonts w:ascii="Garamond" w:hAnsi="Garamond"/>
          <w:sz w:val="24"/>
          <w:szCs w:val="24"/>
        </w:rPr>
        <w:t>1</w:t>
      </w:r>
      <w:r w:rsidR="008949C2">
        <w:rPr>
          <w:rFonts w:ascii="Garamond" w:hAnsi="Garamond"/>
          <w:sz w:val="24"/>
          <w:szCs w:val="24"/>
        </w:rPr>
        <w:t>1</w:t>
      </w:r>
      <w:r w:rsidRPr="002A6C05">
        <w:rPr>
          <w:rFonts w:ascii="Garamond" w:hAnsi="Garamond"/>
          <w:sz w:val="24"/>
          <w:szCs w:val="24"/>
        </w:rPr>
        <w:t>,</w:t>
      </w:r>
      <w:r w:rsidR="008949C2">
        <w:rPr>
          <w:rFonts w:ascii="Garamond" w:hAnsi="Garamond"/>
          <w:sz w:val="24"/>
          <w:szCs w:val="24"/>
        </w:rPr>
        <w:t>80</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Pr>
          <w:rFonts w:ascii="Garamond" w:hAnsi="Garamond"/>
          <w:sz w:val="24"/>
          <w:szCs w:val="24"/>
        </w:rPr>
        <w:t>umístěné v suterénu domu, tyto jsou uzavřeny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8947DB" w:rsidRDefault="008947DB" w:rsidP="00483970">
      <w:pPr>
        <w:jc w:val="both"/>
        <w:rPr>
          <w:rFonts w:ascii="Garamond" w:hAnsi="Garamond" w:cs="Garamond"/>
          <w:color w:val="000000"/>
          <w:sz w:val="24"/>
          <w:szCs w:val="24"/>
        </w:rPr>
      </w:pPr>
    </w:p>
    <w:p w:rsidR="008947DB" w:rsidRPr="00703483" w:rsidRDefault="008947DB"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8947DB" w:rsidRPr="00160210" w:rsidRDefault="008947DB" w:rsidP="00483970">
      <w:pPr>
        <w:jc w:val="both"/>
        <w:rPr>
          <w:rFonts w:ascii="Garamond" w:hAnsi="Garamond" w:cs="Garamond"/>
          <w:color w:val="000000"/>
          <w:sz w:val="24"/>
          <w:szCs w:val="24"/>
        </w:rPr>
      </w:pPr>
    </w:p>
    <w:p w:rsidR="008947DB" w:rsidRDefault="008947DB"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Pr>
          <w:rFonts w:ascii="Garamond" w:hAnsi="Garamond" w:cs="Garamond"/>
          <w:color w:val="000000"/>
          <w:sz w:val="24"/>
          <w:szCs w:val="24"/>
        </w:rPr>
        <w:t xml:space="preserve">lastnický podíl o velikosti </w:t>
      </w:r>
      <w:r w:rsidR="00D14BDC">
        <w:rPr>
          <w:rFonts w:ascii="Garamond" w:hAnsi="Garamond" w:cs="Garamond"/>
          <w:b/>
          <w:color w:val="000000"/>
          <w:sz w:val="24"/>
          <w:szCs w:val="24"/>
        </w:rPr>
        <w:t>5230</w:t>
      </w:r>
      <w:r w:rsidR="001A52DD" w:rsidRPr="00CE515E">
        <w:rPr>
          <w:rFonts w:ascii="Garamond" w:hAnsi="Garamond" w:cs="Garamond"/>
          <w:b/>
          <w:color w:val="000000"/>
          <w:sz w:val="24"/>
          <w:szCs w:val="24"/>
        </w:rPr>
        <w:t>/</w:t>
      </w:r>
      <w:r w:rsidR="009C329A">
        <w:rPr>
          <w:rFonts w:ascii="Garamond" w:hAnsi="Garamond" w:cs="Garamond"/>
          <w:b/>
          <w:color w:val="000000"/>
          <w:sz w:val="24"/>
          <w:szCs w:val="24"/>
        </w:rPr>
        <w:t>54418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4"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8947DB" w:rsidRDefault="008947DB" w:rsidP="00483970">
      <w:pPr>
        <w:jc w:val="both"/>
        <w:rPr>
          <w:rFonts w:ascii="Garamond" w:hAnsi="Garamond" w:cs="Garamond"/>
          <w:color w:val="000000"/>
          <w:sz w:val="24"/>
          <w:szCs w:val="24"/>
        </w:rPr>
      </w:pPr>
    </w:p>
    <w:p w:rsidR="008947DB" w:rsidRPr="008B3CE0" w:rsidRDefault="008947DB"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8947DB" w:rsidRDefault="008947DB" w:rsidP="00483970">
      <w:pPr>
        <w:jc w:val="both"/>
        <w:rPr>
          <w:rFonts w:ascii="Garamond" w:hAnsi="Garamond" w:cs="Garamond"/>
          <w:b/>
          <w:color w:val="000000"/>
          <w:sz w:val="24"/>
          <w:szCs w:val="24"/>
        </w:rPr>
      </w:pPr>
    </w:p>
    <w:p w:rsidR="008947DB" w:rsidRDefault="008947DB" w:rsidP="00483970">
      <w:pPr>
        <w:jc w:val="both"/>
        <w:rPr>
          <w:rFonts w:ascii="Garamond" w:hAnsi="Garamond" w:cs="Garamond"/>
          <w:color w:val="000000"/>
          <w:sz w:val="24"/>
          <w:szCs w:val="24"/>
        </w:rPr>
      </w:pPr>
      <w:r>
        <w:rPr>
          <w:rFonts w:ascii="Garamond" w:hAnsi="Garamond" w:cs="Garamond"/>
          <w:color w:val="000000"/>
          <w:sz w:val="24"/>
          <w:szCs w:val="24"/>
        </w:rPr>
        <w:t xml:space="preserve">Aktuálním nájemcem a uživatelem jednotky je paní </w:t>
      </w:r>
      <w:r w:rsidR="00D14BDC">
        <w:rPr>
          <w:rFonts w:ascii="Garamond" w:hAnsi="Garamond" w:cs="Garamond"/>
          <w:color w:val="000000"/>
          <w:sz w:val="24"/>
          <w:szCs w:val="24"/>
        </w:rPr>
        <w:t xml:space="preserve">Jana </w:t>
      </w:r>
      <w:r w:rsidR="00B22614">
        <w:rPr>
          <w:rFonts w:ascii="Garamond" w:hAnsi="Garamond" w:cs="Garamond"/>
          <w:color w:val="000000"/>
          <w:sz w:val="24"/>
          <w:szCs w:val="24"/>
        </w:rPr>
        <w:t>Menoušková</w:t>
      </w:r>
      <w:r>
        <w:rPr>
          <w:rFonts w:ascii="Garamond" w:hAnsi="Garamond" w:cs="Garamond"/>
          <w:color w:val="000000"/>
          <w:sz w:val="24"/>
          <w:szCs w:val="24"/>
        </w:rPr>
        <w:t>.</w:t>
      </w:r>
      <w:r w:rsidR="00483970">
        <w:rPr>
          <w:rFonts w:ascii="Garamond" w:hAnsi="Garamond" w:cs="Garamond"/>
          <w:color w:val="000000"/>
          <w:sz w:val="24"/>
          <w:szCs w:val="24"/>
        </w:rPr>
        <w:t xml:space="preserve"> Účelem užívání je byt, tedy bydlení.</w:t>
      </w:r>
    </w:p>
    <w:p w:rsidR="00703483" w:rsidRDefault="00703483" w:rsidP="00483970">
      <w:pPr>
        <w:jc w:val="both"/>
        <w:rPr>
          <w:rFonts w:ascii="Garamond" w:hAnsi="Garamond" w:cs="Garamond"/>
          <w:b/>
          <w:color w:val="000000"/>
          <w:sz w:val="24"/>
          <w:szCs w:val="24"/>
        </w:rPr>
      </w:pPr>
    </w:p>
    <w:p w:rsidR="00703483" w:rsidRDefault="00703483" w:rsidP="00483970">
      <w:pPr>
        <w:tabs>
          <w:tab w:val="left" w:pos="2410"/>
        </w:tabs>
        <w:jc w:val="both"/>
        <w:rPr>
          <w:rFonts w:ascii="Garamond" w:hAnsi="Garamond" w:cs="Garamond"/>
          <w:b/>
          <w:color w:val="000000"/>
          <w:sz w:val="24"/>
          <w:szCs w:val="24"/>
        </w:rPr>
      </w:pPr>
    </w:p>
    <w:p w:rsidR="007D511C" w:rsidRDefault="007D511C" w:rsidP="00483970">
      <w:pPr>
        <w:tabs>
          <w:tab w:val="left" w:pos="2410"/>
        </w:tabs>
        <w:jc w:val="both"/>
        <w:rPr>
          <w:rFonts w:ascii="Garamond" w:hAnsi="Garamond" w:cs="Garamond"/>
          <w:color w:val="000000"/>
          <w:sz w:val="24"/>
          <w:szCs w:val="24"/>
        </w:rPr>
      </w:pPr>
      <w:r>
        <w:rPr>
          <w:rFonts w:ascii="Garamond" w:hAnsi="Garamond" w:cs="Garamond"/>
          <w:b/>
          <w:color w:val="000000"/>
          <w:sz w:val="24"/>
          <w:szCs w:val="24"/>
        </w:rPr>
        <w:t>6</w:t>
      </w:r>
      <w:r w:rsidRPr="008F7937">
        <w:rPr>
          <w:rFonts w:ascii="Garamond" w:hAnsi="Garamond" w:cs="Garamond"/>
          <w:b/>
          <w:color w:val="000000"/>
          <w:sz w:val="24"/>
          <w:szCs w:val="24"/>
        </w:rPr>
        <w:t>) Jednotka 10</w:t>
      </w:r>
      <w:r>
        <w:rPr>
          <w:rFonts w:ascii="Garamond" w:hAnsi="Garamond" w:cs="Garamond"/>
          <w:b/>
          <w:color w:val="000000"/>
          <w:sz w:val="24"/>
          <w:szCs w:val="24"/>
        </w:rPr>
        <w:t>/6</w:t>
      </w:r>
      <w:r>
        <w:rPr>
          <w:rFonts w:ascii="Garamond" w:hAnsi="Garamond" w:cs="Garamond"/>
          <w:color w:val="000000"/>
          <w:sz w:val="24"/>
          <w:szCs w:val="24"/>
        </w:rPr>
        <w:t xml:space="preserve"> </w:t>
      </w:r>
      <w:r w:rsidRPr="008F7937">
        <w:rPr>
          <w:rFonts w:ascii="Garamond" w:hAnsi="Garamond" w:cs="Garamond"/>
          <w:color w:val="000000"/>
          <w:sz w:val="24"/>
          <w:szCs w:val="24"/>
        </w:rPr>
        <w:t>je byt sestávající z</w:t>
      </w:r>
      <w:r>
        <w:rPr>
          <w:rFonts w:ascii="Garamond" w:hAnsi="Garamond" w:cs="Garamond"/>
          <w:color w:val="000000"/>
          <w:sz w:val="24"/>
          <w:szCs w:val="24"/>
        </w:rPr>
        <w:t>e</w:t>
      </w:r>
      <w:r w:rsidRPr="008F7937">
        <w:rPr>
          <w:rFonts w:ascii="Garamond" w:hAnsi="Garamond" w:cs="Garamond"/>
          <w:color w:val="000000"/>
          <w:sz w:val="24"/>
          <w:szCs w:val="24"/>
        </w:rPr>
        <w:t> </w:t>
      </w:r>
      <w:r>
        <w:rPr>
          <w:rFonts w:ascii="Garamond" w:hAnsi="Garamond" w:cs="Garamond"/>
          <w:color w:val="000000"/>
          <w:sz w:val="24"/>
          <w:szCs w:val="24"/>
        </w:rPr>
        <w:t>dvou pokojů</w:t>
      </w:r>
      <w:r w:rsidRPr="008F7937">
        <w:rPr>
          <w:rFonts w:ascii="Garamond" w:hAnsi="Garamond" w:cs="Garamond"/>
          <w:color w:val="000000"/>
          <w:sz w:val="24"/>
          <w:szCs w:val="24"/>
        </w:rPr>
        <w:t xml:space="preserve"> a kuchyně (</w:t>
      </w:r>
      <w:r>
        <w:rPr>
          <w:rFonts w:ascii="Garamond" w:hAnsi="Garamond" w:cs="Garamond"/>
          <w:color w:val="000000"/>
          <w:sz w:val="24"/>
          <w:szCs w:val="24"/>
        </w:rPr>
        <w:t>2</w:t>
      </w:r>
      <w:r w:rsidRPr="008F7937">
        <w:rPr>
          <w:rFonts w:ascii="Garamond" w:hAnsi="Garamond" w:cs="Garamond"/>
          <w:color w:val="000000"/>
          <w:sz w:val="24"/>
          <w:szCs w:val="24"/>
        </w:rPr>
        <w:t>+1) s příslušenstvím, který je umístěný v</w:t>
      </w:r>
      <w:r>
        <w:rPr>
          <w:rFonts w:ascii="Garamond" w:hAnsi="Garamond" w:cs="Garamond"/>
          <w:color w:val="000000"/>
          <w:sz w:val="24"/>
          <w:szCs w:val="24"/>
        </w:rPr>
        <w:t> 1. nadzemním podlaží</w:t>
      </w:r>
      <w:r w:rsidRPr="008F7937">
        <w:rPr>
          <w:rFonts w:ascii="Garamond" w:hAnsi="Garamond" w:cs="Garamond"/>
          <w:color w:val="000000"/>
          <w:sz w:val="24"/>
          <w:szCs w:val="24"/>
        </w:rPr>
        <w:t>.</w:t>
      </w:r>
      <w:r>
        <w:rPr>
          <w:rFonts w:ascii="Garamond" w:hAnsi="Garamond" w:cs="Garamond"/>
          <w:color w:val="000000"/>
          <w:sz w:val="24"/>
          <w:szCs w:val="24"/>
        </w:rPr>
        <w:t xml:space="preserve"> Jednotka je</w:t>
      </w:r>
      <w:r w:rsidRPr="008F7937">
        <w:rPr>
          <w:rFonts w:ascii="Garamond" w:hAnsi="Garamond" w:cs="Garamond"/>
          <w:color w:val="000000"/>
          <w:sz w:val="24"/>
          <w:szCs w:val="24"/>
        </w:rPr>
        <w:t xml:space="preserve"> </w:t>
      </w:r>
      <w:r>
        <w:rPr>
          <w:rFonts w:ascii="Garamond" w:hAnsi="Garamond" w:cs="Garamond"/>
          <w:color w:val="000000"/>
          <w:sz w:val="24"/>
          <w:szCs w:val="24"/>
        </w:rPr>
        <w:t>v původním stavu</w:t>
      </w:r>
      <w:r w:rsidRPr="008F7937">
        <w:rPr>
          <w:rFonts w:ascii="Garamond" w:hAnsi="Garamond" w:cs="Garamond"/>
          <w:color w:val="000000"/>
          <w:sz w:val="24"/>
          <w:szCs w:val="24"/>
        </w:rPr>
        <w:t>. Skládá se z</w:t>
      </w:r>
      <w:r>
        <w:rPr>
          <w:rFonts w:ascii="Garamond" w:hAnsi="Garamond" w:cs="Garamond"/>
          <w:color w:val="000000"/>
          <w:sz w:val="24"/>
          <w:szCs w:val="24"/>
        </w:rPr>
        <w:t>e schodiště, haly před bytem, předsíně, obytné kuchyně a dvou pokojů. Z předsíně je přístup do koupelny s vanou a na samostatné WC. Z předsíně je ještě vstup do půdního prostoru nad touto částí domu. Tento prostor není využíván.</w:t>
      </w:r>
      <w:r w:rsidR="00806CD6">
        <w:rPr>
          <w:rFonts w:ascii="Garamond" w:hAnsi="Garamond" w:cs="Garamond"/>
          <w:color w:val="000000"/>
          <w:sz w:val="24"/>
          <w:szCs w:val="24"/>
        </w:rPr>
        <w:t xml:space="preserve"> Příslušenstvím je sklepní kóje.</w:t>
      </w:r>
    </w:p>
    <w:p w:rsidR="007D511C" w:rsidRPr="008F7937" w:rsidRDefault="007D511C" w:rsidP="00483970">
      <w:pPr>
        <w:tabs>
          <w:tab w:val="left" w:pos="2410"/>
        </w:tabs>
        <w:jc w:val="both"/>
        <w:rPr>
          <w:rFonts w:ascii="Garamond" w:hAnsi="Garamond" w:cs="Garamond"/>
          <w:color w:val="000000"/>
          <w:sz w:val="24"/>
          <w:szCs w:val="24"/>
        </w:rPr>
      </w:pPr>
    </w:p>
    <w:p w:rsidR="007D511C" w:rsidRPr="008F7937" w:rsidRDefault="007D511C" w:rsidP="00483970">
      <w:pPr>
        <w:tabs>
          <w:tab w:val="left" w:pos="2410"/>
        </w:tabs>
        <w:rPr>
          <w:rFonts w:ascii="Garamond" w:hAnsi="Garamond" w:cs="Garamond"/>
          <w:color w:val="000000"/>
          <w:sz w:val="24"/>
          <w:szCs w:val="24"/>
        </w:rPr>
      </w:pPr>
      <w:r w:rsidRPr="008F7937">
        <w:rPr>
          <w:rFonts w:ascii="Garamond" w:hAnsi="Garamond" w:cs="Garamond"/>
          <w:color w:val="000000"/>
          <w:sz w:val="24"/>
          <w:szCs w:val="24"/>
        </w:rPr>
        <w:t>Jednotka 10/</w:t>
      </w:r>
      <w:r>
        <w:rPr>
          <w:rFonts w:ascii="Garamond" w:hAnsi="Garamond" w:cs="Garamond"/>
          <w:color w:val="000000"/>
          <w:sz w:val="24"/>
          <w:szCs w:val="24"/>
        </w:rPr>
        <w:t>6</w:t>
      </w:r>
      <w:r w:rsidRPr="008F7937">
        <w:rPr>
          <w:rFonts w:ascii="Garamond" w:hAnsi="Garamond" w:cs="Garamond"/>
          <w:color w:val="000000"/>
          <w:sz w:val="24"/>
          <w:szCs w:val="24"/>
        </w:rPr>
        <w:t xml:space="preserve"> se skládá z:</w:t>
      </w:r>
    </w:p>
    <w:p w:rsidR="007D511C" w:rsidRPr="008F7937" w:rsidRDefault="007D511C" w:rsidP="00483970">
      <w:pPr>
        <w:tabs>
          <w:tab w:val="left" w:pos="2410"/>
        </w:tabs>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539"/>
        <w:gridCol w:w="2410"/>
        <w:gridCol w:w="1559"/>
      </w:tblGrid>
      <w:tr w:rsidR="007D511C" w:rsidRPr="008F7937" w:rsidTr="00001C29">
        <w:trPr>
          <w:trHeight w:val="300"/>
        </w:trPr>
        <w:tc>
          <w:tcPr>
            <w:tcW w:w="2385" w:type="dxa"/>
            <w:shd w:val="clear" w:color="auto" w:fill="auto"/>
            <w:vAlign w:val="bottom"/>
          </w:tcPr>
          <w:p w:rsidR="007D511C" w:rsidRPr="008F7937" w:rsidRDefault="007D511C"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7D511C" w:rsidRPr="008F7937" w:rsidRDefault="007D511C"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7D511C" w:rsidRPr="008F7937" w:rsidRDefault="007D511C"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7D511C" w:rsidRPr="008F7937" w:rsidRDefault="007D511C" w:rsidP="00483970">
            <w:pPr>
              <w:tabs>
                <w:tab w:val="left" w:pos="2410"/>
              </w:tabs>
              <w:jc w:val="center"/>
              <w:rPr>
                <w:rFonts w:ascii="Garamond" w:hAnsi="Garamond" w:cs="Garamond"/>
                <w:b/>
                <w:color w:val="000000"/>
                <w:sz w:val="24"/>
                <w:szCs w:val="24"/>
              </w:rPr>
            </w:pPr>
          </w:p>
          <w:p w:rsidR="007D511C" w:rsidRPr="008F7937" w:rsidRDefault="007D511C"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7D511C" w:rsidRPr="008F7937" w:rsidRDefault="007D511C" w:rsidP="00483970">
            <w:pPr>
              <w:tabs>
                <w:tab w:val="left" w:pos="2410"/>
              </w:tabs>
              <w:jc w:val="center"/>
              <w:rPr>
                <w:rFonts w:ascii="Garamond" w:hAnsi="Garamond" w:cs="Garamond"/>
                <w:b/>
                <w:color w:val="000000"/>
                <w:sz w:val="24"/>
                <w:szCs w:val="24"/>
              </w:rPr>
            </w:pPr>
          </w:p>
          <w:p w:rsidR="007D511C" w:rsidRPr="008F7937" w:rsidRDefault="007D511C"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Předsíň</w:t>
            </w:r>
          </w:p>
        </w:tc>
        <w:tc>
          <w:tcPr>
            <w:tcW w:w="1287" w:type="dxa"/>
            <w:shd w:val="clear" w:color="auto" w:fill="auto"/>
            <w:vAlign w:val="bottom"/>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6</w:t>
            </w:r>
            <w:r w:rsidRPr="008F7937">
              <w:rPr>
                <w:rFonts w:ascii="Garamond" w:hAnsi="Garamond" w:cs="Garamond"/>
                <w:color w:val="000000"/>
                <w:sz w:val="24"/>
                <w:szCs w:val="24"/>
              </w:rPr>
              <w:t>,</w:t>
            </w:r>
            <w:r>
              <w:rPr>
                <w:rFonts w:ascii="Garamond" w:hAnsi="Garamond" w:cs="Garamond"/>
                <w:color w:val="000000"/>
                <w:sz w:val="24"/>
                <w:szCs w:val="24"/>
              </w:rPr>
              <w:t>47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539" w:type="dxa"/>
            <w:shd w:val="clear" w:color="auto" w:fill="auto"/>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7D511C" w:rsidRPr="008F7937" w:rsidRDefault="007D511C" w:rsidP="00483970">
            <w:pPr>
              <w:jc w:val="center"/>
              <w:rPr>
                <w:sz w:val="24"/>
                <w:szCs w:val="24"/>
              </w:rPr>
            </w:pPr>
            <w:r w:rsidRPr="008F7937">
              <w:rPr>
                <w:rFonts w:ascii="Garamond" w:hAnsi="Garamond" w:cs="Garamond"/>
                <w:color w:val="000000"/>
                <w:sz w:val="24"/>
                <w:szCs w:val="24"/>
              </w:rPr>
              <w:t>omítka, malba</w:t>
            </w:r>
          </w:p>
        </w:tc>
        <w:tc>
          <w:tcPr>
            <w:tcW w:w="1559" w:type="dxa"/>
          </w:tcPr>
          <w:p w:rsidR="007D511C" w:rsidRPr="008F7937" w:rsidRDefault="007D511C" w:rsidP="00483970">
            <w:pPr>
              <w:jc w:val="center"/>
              <w:rPr>
                <w:rFonts w:ascii="Garamond" w:hAnsi="Garamond" w:cs="Garamond"/>
                <w:color w:val="000000"/>
                <w:sz w:val="24"/>
                <w:szCs w:val="24"/>
              </w:rPr>
            </w:pP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WC</w:t>
            </w:r>
          </w:p>
        </w:tc>
        <w:tc>
          <w:tcPr>
            <w:tcW w:w="1287" w:type="dxa"/>
            <w:shd w:val="clear" w:color="auto" w:fill="auto"/>
            <w:vAlign w:val="bottom"/>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1</w:t>
            </w:r>
            <w:r w:rsidRPr="008F7937">
              <w:rPr>
                <w:rFonts w:ascii="Garamond" w:hAnsi="Garamond" w:cs="Garamond"/>
                <w:color w:val="000000"/>
                <w:sz w:val="24"/>
                <w:szCs w:val="24"/>
              </w:rPr>
              <w:t>,</w:t>
            </w:r>
            <w:r>
              <w:rPr>
                <w:rFonts w:ascii="Garamond" w:hAnsi="Garamond" w:cs="Garamond"/>
                <w:color w:val="000000"/>
                <w:sz w:val="24"/>
                <w:szCs w:val="24"/>
              </w:rPr>
              <w:t>00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539" w:type="dxa"/>
            <w:shd w:val="clear" w:color="auto" w:fill="auto"/>
          </w:tcPr>
          <w:p w:rsidR="007D511C" w:rsidRDefault="007D511C" w:rsidP="00483970">
            <w:pPr>
              <w:jc w:val="center"/>
              <w:rPr>
                <w:rFonts w:ascii="Garamond" w:hAnsi="Garamond" w:cs="Garamond"/>
                <w:color w:val="000000"/>
                <w:sz w:val="24"/>
                <w:szCs w:val="24"/>
              </w:rPr>
            </w:pPr>
          </w:p>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7D511C" w:rsidRPr="008F7937" w:rsidRDefault="007D511C" w:rsidP="00483970">
            <w:pPr>
              <w:jc w:val="center"/>
              <w:rPr>
                <w:sz w:val="24"/>
                <w:szCs w:val="24"/>
              </w:rPr>
            </w:pPr>
            <w:r w:rsidRPr="008F7937">
              <w:rPr>
                <w:rFonts w:ascii="Garamond" w:hAnsi="Garamond" w:cs="Garamond"/>
                <w:color w:val="000000"/>
                <w:sz w:val="24"/>
                <w:szCs w:val="24"/>
              </w:rPr>
              <w:t>obklad v =2 m</w:t>
            </w:r>
          </w:p>
        </w:tc>
        <w:tc>
          <w:tcPr>
            <w:tcW w:w="1559" w:type="dxa"/>
          </w:tcPr>
          <w:p w:rsidR="007D511C" w:rsidRPr="008F7937" w:rsidRDefault="007D511C" w:rsidP="00483970">
            <w:pPr>
              <w:jc w:val="center"/>
              <w:rPr>
                <w:rFonts w:ascii="Garamond" w:hAnsi="Garamond" w:cs="Garamond"/>
                <w:color w:val="000000"/>
                <w:sz w:val="24"/>
                <w:szCs w:val="24"/>
              </w:rPr>
            </w:pP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Koupelna</w:t>
            </w:r>
          </w:p>
        </w:tc>
        <w:tc>
          <w:tcPr>
            <w:tcW w:w="1287" w:type="dxa"/>
            <w:shd w:val="clear" w:color="auto" w:fill="auto"/>
            <w:vAlign w:val="bottom"/>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 xml:space="preserve">5,24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7D511C" w:rsidRDefault="007D511C" w:rsidP="00483970">
            <w:pPr>
              <w:jc w:val="center"/>
              <w:rPr>
                <w:rFonts w:ascii="Garamond" w:hAnsi="Garamond" w:cs="Garamond"/>
                <w:color w:val="000000"/>
                <w:sz w:val="24"/>
                <w:szCs w:val="24"/>
              </w:rPr>
            </w:pPr>
          </w:p>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obklad v =2 m</w:t>
            </w:r>
          </w:p>
        </w:tc>
        <w:tc>
          <w:tcPr>
            <w:tcW w:w="1559" w:type="dxa"/>
          </w:tcPr>
          <w:p w:rsidR="007D511C" w:rsidRPr="008F7937" w:rsidRDefault="007D511C" w:rsidP="00483970">
            <w:pPr>
              <w:jc w:val="center"/>
              <w:rPr>
                <w:rFonts w:ascii="Garamond" w:hAnsi="Garamond" w:cs="Garamond"/>
                <w:color w:val="000000"/>
                <w:sz w:val="24"/>
                <w:szCs w:val="24"/>
              </w:rPr>
            </w:pPr>
          </w:p>
        </w:tc>
      </w:tr>
      <w:tr w:rsidR="007D511C" w:rsidRPr="008F7937" w:rsidTr="00001C29">
        <w:trPr>
          <w:trHeight w:val="300"/>
        </w:trPr>
        <w:tc>
          <w:tcPr>
            <w:tcW w:w="2385" w:type="dxa"/>
            <w:shd w:val="clear" w:color="auto" w:fill="auto"/>
            <w:vAlign w:val="bottom"/>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Kuchyně</w:t>
            </w:r>
          </w:p>
        </w:tc>
        <w:tc>
          <w:tcPr>
            <w:tcW w:w="1287" w:type="dxa"/>
            <w:shd w:val="clear" w:color="auto" w:fill="auto"/>
            <w:vAlign w:val="bottom"/>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 xml:space="preserve">16,56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7D511C" w:rsidRPr="008F7937" w:rsidRDefault="00326519" w:rsidP="00483970">
            <w:pPr>
              <w:jc w:val="center"/>
              <w:rPr>
                <w:rFonts w:ascii="Garamond" w:hAnsi="Garamond" w:cs="Garamond"/>
                <w:color w:val="000000"/>
                <w:sz w:val="24"/>
                <w:szCs w:val="24"/>
              </w:rPr>
            </w:pPr>
            <w:r>
              <w:rPr>
                <w:rFonts w:ascii="Garamond" w:hAnsi="Garamond" w:cs="Garamond"/>
                <w:color w:val="000000"/>
                <w:sz w:val="24"/>
                <w:szCs w:val="24"/>
              </w:rPr>
              <w:t>kazetový podhled</w:t>
            </w: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18</w:t>
            </w:r>
            <w:r w:rsidRPr="008F7937">
              <w:rPr>
                <w:rFonts w:ascii="Garamond" w:hAnsi="Garamond" w:cs="Garamond"/>
                <w:color w:val="000000"/>
                <w:sz w:val="24"/>
                <w:szCs w:val="24"/>
              </w:rPr>
              <w:t>,</w:t>
            </w:r>
            <w:r>
              <w:rPr>
                <w:rFonts w:ascii="Garamond" w:hAnsi="Garamond" w:cs="Garamond"/>
                <w:color w:val="000000"/>
                <w:sz w:val="24"/>
                <w:szCs w:val="24"/>
              </w:rPr>
              <w:t>10</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539" w:type="dxa"/>
            <w:shd w:val="clear" w:color="auto" w:fill="auto"/>
          </w:tcPr>
          <w:p w:rsidR="007D511C" w:rsidRPr="008F7937" w:rsidRDefault="007D511C" w:rsidP="00483970">
            <w:pPr>
              <w:jc w:val="center"/>
              <w:rPr>
                <w:rFonts w:ascii="Garamond" w:hAnsi="Garamond"/>
                <w:sz w:val="24"/>
                <w:szCs w:val="24"/>
              </w:rPr>
            </w:pPr>
            <w:r>
              <w:rPr>
                <w:rFonts w:ascii="Garamond" w:hAnsi="Garamond" w:cs="Garamond"/>
                <w:color w:val="000000"/>
                <w:sz w:val="24"/>
                <w:szCs w:val="24"/>
              </w:rPr>
              <w:t>lino + koberec</w:t>
            </w:r>
          </w:p>
        </w:tc>
        <w:tc>
          <w:tcPr>
            <w:tcW w:w="2410" w:type="dxa"/>
          </w:tcPr>
          <w:p w:rsidR="007D511C" w:rsidRPr="008F7937" w:rsidRDefault="007D511C" w:rsidP="00483970">
            <w:pPr>
              <w:jc w:val="center"/>
              <w:rPr>
                <w:sz w:val="24"/>
                <w:szCs w:val="24"/>
              </w:rPr>
            </w:pPr>
            <w:r w:rsidRPr="008F7937">
              <w:rPr>
                <w:rFonts w:ascii="Garamond" w:hAnsi="Garamond" w:cs="Garamond"/>
                <w:color w:val="000000"/>
                <w:sz w:val="24"/>
                <w:szCs w:val="24"/>
              </w:rPr>
              <w:t>omítka, malba</w:t>
            </w:r>
          </w:p>
        </w:tc>
        <w:tc>
          <w:tcPr>
            <w:tcW w:w="1559" w:type="dxa"/>
          </w:tcPr>
          <w:p w:rsidR="007D511C" w:rsidRPr="008F7937" w:rsidRDefault="00326519" w:rsidP="00483970">
            <w:pPr>
              <w:jc w:val="center"/>
              <w:rPr>
                <w:rFonts w:ascii="Garamond" w:hAnsi="Garamond" w:cs="Garamond"/>
                <w:color w:val="000000"/>
                <w:sz w:val="24"/>
                <w:szCs w:val="24"/>
              </w:rPr>
            </w:pPr>
            <w:r>
              <w:rPr>
                <w:rFonts w:ascii="Garamond" w:hAnsi="Garamond" w:cs="Garamond"/>
                <w:color w:val="000000"/>
                <w:sz w:val="24"/>
                <w:szCs w:val="24"/>
              </w:rPr>
              <w:t>kazetový podhled</w:t>
            </w: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 xml:space="preserve">14,15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7D511C" w:rsidRDefault="00326519" w:rsidP="00483970">
            <w:pPr>
              <w:jc w:val="center"/>
              <w:rPr>
                <w:rFonts w:ascii="Garamond" w:hAnsi="Garamond" w:cs="Garamond"/>
                <w:color w:val="000000"/>
                <w:sz w:val="24"/>
                <w:szCs w:val="24"/>
              </w:rPr>
            </w:pPr>
            <w:r>
              <w:rPr>
                <w:rFonts w:ascii="Garamond" w:hAnsi="Garamond" w:cs="Garamond"/>
                <w:color w:val="000000"/>
                <w:sz w:val="24"/>
                <w:szCs w:val="24"/>
              </w:rPr>
              <w:t>lino + koberec</w:t>
            </w:r>
          </w:p>
        </w:tc>
        <w:tc>
          <w:tcPr>
            <w:tcW w:w="2410" w:type="dxa"/>
          </w:tcPr>
          <w:p w:rsidR="007D511C" w:rsidRPr="008F7937" w:rsidRDefault="00326519"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7D511C" w:rsidRPr="008F7937" w:rsidRDefault="00326519" w:rsidP="00483970">
            <w:pPr>
              <w:jc w:val="center"/>
              <w:rPr>
                <w:rFonts w:ascii="Garamond" w:hAnsi="Garamond" w:cs="Garamond"/>
                <w:color w:val="000000"/>
                <w:sz w:val="24"/>
                <w:szCs w:val="24"/>
              </w:rPr>
            </w:pPr>
            <w:r>
              <w:rPr>
                <w:rFonts w:ascii="Garamond" w:hAnsi="Garamond" w:cs="Garamond"/>
                <w:color w:val="000000"/>
                <w:sz w:val="24"/>
                <w:szCs w:val="24"/>
              </w:rPr>
              <w:t>kazetový podhled</w:t>
            </w:r>
          </w:p>
        </w:tc>
      </w:tr>
      <w:tr w:rsidR="00326519" w:rsidRPr="008F7937" w:rsidTr="00001C29">
        <w:trPr>
          <w:trHeight w:val="300"/>
        </w:trPr>
        <w:tc>
          <w:tcPr>
            <w:tcW w:w="2385" w:type="dxa"/>
            <w:shd w:val="clear" w:color="auto" w:fill="auto"/>
            <w:vAlign w:val="bottom"/>
          </w:tcPr>
          <w:p w:rsidR="00326519" w:rsidRPr="008F7937" w:rsidRDefault="00326519" w:rsidP="00483970">
            <w:pPr>
              <w:jc w:val="center"/>
              <w:rPr>
                <w:rFonts w:ascii="Garamond" w:hAnsi="Garamond" w:cs="Garamond"/>
                <w:color w:val="000000"/>
                <w:sz w:val="24"/>
                <w:szCs w:val="24"/>
              </w:rPr>
            </w:pPr>
            <w:r>
              <w:rPr>
                <w:rFonts w:ascii="Garamond" w:hAnsi="Garamond" w:cs="Garamond"/>
                <w:color w:val="000000"/>
                <w:sz w:val="24"/>
                <w:szCs w:val="24"/>
              </w:rPr>
              <w:t>Spíž</w:t>
            </w:r>
          </w:p>
        </w:tc>
        <w:tc>
          <w:tcPr>
            <w:tcW w:w="1287" w:type="dxa"/>
            <w:shd w:val="clear" w:color="auto" w:fill="auto"/>
            <w:vAlign w:val="bottom"/>
          </w:tcPr>
          <w:p w:rsidR="00326519" w:rsidRDefault="00326519" w:rsidP="00483970">
            <w:pPr>
              <w:jc w:val="center"/>
              <w:rPr>
                <w:rFonts w:ascii="Garamond" w:hAnsi="Garamond" w:cs="Garamond"/>
                <w:color w:val="000000"/>
                <w:sz w:val="24"/>
                <w:szCs w:val="24"/>
              </w:rPr>
            </w:pPr>
            <w:r>
              <w:rPr>
                <w:rFonts w:ascii="Garamond" w:hAnsi="Garamond" w:cs="Garamond"/>
                <w:color w:val="000000"/>
                <w:sz w:val="24"/>
                <w:szCs w:val="24"/>
              </w:rPr>
              <w:t xml:space="preserve">1,23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326519" w:rsidRDefault="00326519"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326519" w:rsidRDefault="00326519"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326519" w:rsidRPr="008F7937" w:rsidRDefault="00326519" w:rsidP="00483970">
            <w:pPr>
              <w:jc w:val="center"/>
              <w:rPr>
                <w:rFonts w:ascii="Garamond" w:hAnsi="Garamond" w:cs="Garamond"/>
                <w:color w:val="000000"/>
                <w:sz w:val="24"/>
                <w:szCs w:val="24"/>
              </w:rPr>
            </w:pPr>
          </w:p>
        </w:tc>
      </w:tr>
      <w:tr w:rsidR="0093522A" w:rsidRPr="008F7937" w:rsidTr="00001C29">
        <w:trPr>
          <w:trHeight w:val="300"/>
        </w:trPr>
        <w:tc>
          <w:tcPr>
            <w:tcW w:w="2385" w:type="dxa"/>
            <w:shd w:val="clear" w:color="auto" w:fill="auto"/>
            <w:vAlign w:val="bottom"/>
          </w:tcPr>
          <w:p w:rsidR="0093522A" w:rsidRDefault="0093522A" w:rsidP="00483970">
            <w:pPr>
              <w:jc w:val="center"/>
              <w:rPr>
                <w:rFonts w:ascii="Garamond" w:hAnsi="Garamond" w:cs="Garamond"/>
                <w:color w:val="000000"/>
                <w:sz w:val="24"/>
                <w:szCs w:val="24"/>
              </w:rPr>
            </w:pPr>
            <w:r>
              <w:rPr>
                <w:rFonts w:ascii="Garamond" w:hAnsi="Garamond" w:cs="Garamond"/>
                <w:color w:val="000000"/>
                <w:sz w:val="24"/>
                <w:szCs w:val="24"/>
              </w:rPr>
              <w:t>Hala před vstupem</w:t>
            </w:r>
          </w:p>
        </w:tc>
        <w:tc>
          <w:tcPr>
            <w:tcW w:w="1287" w:type="dxa"/>
            <w:shd w:val="clear" w:color="auto" w:fill="auto"/>
            <w:vAlign w:val="bottom"/>
          </w:tcPr>
          <w:p w:rsidR="0093522A" w:rsidRDefault="0093522A" w:rsidP="00483970">
            <w:pPr>
              <w:jc w:val="center"/>
              <w:rPr>
                <w:rFonts w:ascii="Garamond" w:hAnsi="Garamond" w:cs="Garamond"/>
                <w:color w:val="000000"/>
                <w:sz w:val="24"/>
                <w:szCs w:val="24"/>
              </w:rPr>
            </w:pPr>
            <w:r>
              <w:rPr>
                <w:rFonts w:ascii="Garamond" w:hAnsi="Garamond" w:cs="Garamond"/>
                <w:color w:val="000000"/>
                <w:sz w:val="24"/>
                <w:szCs w:val="24"/>
              </w:rPr>
              <w:t xml:space="preserve">11,97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93522A" w:rsidRDefault="0093522A"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93522A" w:rsidRDefault="0093522A"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93522A" w:rsidRPr="008F7937" w:rsidRDefault="0093522A" w:rsidP="00483970">
            <w:pPr>
              <w:jc w:val="center"/>
              <w:rPr>
                <w:rFonts w:ascii="Garamond" w:hAnsi="Garamond" w:cs="Garamond"/>
                <w:color w:val="000000"/>
                <w:sz w:val="24"/>
                <w:szCs w:val="24"/>
              </w:rPr>
            </w:pP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7D511C" w:rsidRPr="008F7937" w:rsidRDefault="007D511C"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7D511C" w:rsidRPr="008F7937" w:rsidRDefault="007D511C"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7D511C" w:rsidRPr="008F7937" w:rsidRDefault="007D511C" w:rsidP="00483970">
            <w:pPr>
              <w:jc w:val="center"/>
              <w:rPr>
                <w:rFonts w:ascii="Garamond" w:hAnsi="Garamond" w:cs="Garamond"/>
                <w:b/>
                <w:color w:val="000000"/>
                <w:sz w:val="24"/>
                <w:szCs w:val="24"/>
              </w:rPr>
            </w:pPr>
          </w:p>
          <w:p w:rsidR="007D511C" w:rsidRPr="008F7937" w:rsidRDefault="007D511C"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7D511C" w:rsidRPr="008F7937" w:rsidRDefault="007D511C" w:rsidP="00483970">
            <w:pPr>
              <w:jc w:val="center"/>
              <w:rPr>
                <w:rFonts w:ascii="Garamond" w:hAnsi="Garamond" w:cs="Garamond"/>
                <w:b/>
                <w:color w:val="000000"/>
                <w:sz w:val="24"/>
                <w:szCs w:val="24"/>
              </w:rPr>
            </w:pPr>
          </w:p>
          <w:p w:rsidR="007D511C" w:rsidRPr="008F7937" w:rsidRDefault="007D511C"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C566A8" w:rsidRPr="008F7937" w:rsidTr="00001C29">
        <w:trPr>
          <w:trHeight w:val="300"/>
        </w:trPr>
        <w:tc>
          <w:tcPr>
            <w:tcW w:w="2385" w:type="dxa"/>
            <w:shd w:val="clear" w:color="auto" w:fill="auto"/>
            <w:vAlign w:val="bottom"/>
          </w:tcPr>
          <w:p w:rsidR="00C566A8" w:rsidRPr="008F7937" w:rsidRDefault="00C566A8" w:rsidP="00483970">
            <w:pPr>
              <w:jc w:val="center"/>
              <w:rPr>
                <w:rFonts w:ascii="Garamond" w:hAnsi="Garamond" w:cs="Garamond"/>
                <w:color w:val="000000"/>
                <w:sz w:val="24"/>
                <w:szCs w:val="24"/>
              </w:rPr>
            </w:pPr>
            <w:r>
              <w:rPr>
                <w:rFonts w:ascii="Garamond" w:hAnsi="Garamond" w:cs="Garamond"/>
                <w:color w:val="000000"/>
                <w:sz w:val="24"/>
                <w:szCs w:val="24"/>
              </w:rPr>
              <w:t>Komora</w:t>
            </w:r>
          </w:p>
        </w:tc>
        <w:tc>
          <w:tcPr>
            <w:tcW w:w="1287" w:type="dxa"/>
            <w:shd w:val="clear" w:color="auto" w:fill="auto"/>
            <w:vAlign w:val="bottom"/>
          </w:tcPr>
          <w:p w:rsidR="00C566A8" w:rsidRDefault="00C566A8" w:rsidP="00483970">
            <w:pPr>
              <w:jc w:val="center"/>
              <w:rPr>
                <w:rFonts w:ascii="Garamond" w:hAnsi="Garamond" w:cs="Garamond"/>
                <w:color w:val="000000"/>
                <w:sz w:val="24"/>
                <w:szCs w:val="24"/>
              </w:rPr>
            </w:pPr>
            <w:r>
              <w:rPr>
                <w:rFonts w:ascii="Garamond" w:hAnsi="Garamond" w:cs="Garamond"/>
                <w:color w:val="000000"/>
                <w:sz w:val="24"/>
                <w:szCs w:val="24"/>
              </w:rPr>
              <w:t xml:space="preserve">2,97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C566A8" w:rsidRDefault="00C566A8" w:rsidP="00483970">
            <w:pPr>
              <w:jc w:val="center"/>
              <w:rPr>
                <w:rFonts w:ascii="Garamond" w:hAnsi="Garamond"/>
                <w:sz w:val="24"/>
                <w:szCs w:val="24"/>
              </w:rPr>
            </w:pPr>
            <w:r>
              <w:rPr>
                <w:rFonts w:ascii="Garamond" w:hAnsi="Garamond"/>
                <w:sz w:val="24"/>
                <w:szCs w:val="24"/>
              </w:rPr>
              <w:t>dlažba</w:t>
            </w:r>
          </w:p>
        </w:tc>
        <w:tc>
          <w:tcPr>
            <w:tcW w:w="2410" w:type="dxa"/>
          </w:tcPr>
          <w:p w:rsidR="00C566A8" w:rsidRDefault="00C566A8"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C566A8" w:rsidRDefault="00C566A8" w:rsidP="00483970">
            <w:pPr>
              <w:jc w:val="center"/>
              <w:rPr>
                <w:rFonts w:ascii="Garamond" w:hAnsi="Garamond" w:cs="Garamond"/>
                <w:color w:val="000000"/>
                <w:sz w:val="24"/>
                <w:szCs w:val="24"/>
              </w:rPr>
            </w:pPr>
          </w:p>
        </w:tc>
      </w:tr>
      <w:tr w:rsidR="007D511C" w:rsidRPr="008F7937" w:rsidTr="00001C29">
        <w:trPr>
          <w:trHeight w:val="300"/>
        </w:trPr>
        <w:tc>
          <w:tcPr>
            <w:tcW w:w="2385" w:type="dxa"/>
            <w:shd w:val="clear" w:color="auto" w:fill="auto"/>
            <w:vAlign w:val="bottom"/>
          </w:tcPr>
          <w:p w:rsidR="007D511C" w:rsidRPr="008F7937" w:rsidRDefault="007D511C"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806CD6">
              <w:rPr>
                <w:rFonts w:ascii="Garamond" w:hAnsi="Garamond" w:cs="Garamond"/>
                <w:color w:val="000000"/>
                <w:sz w:val="24"/>
                <w:szCs w:val="24"/>
              </w:rPr>
              <w:t>ní kóje</w:t>
            </w:r>
          </w:p>
        </w:tc>
        <w:tc>
          <w:tcPr>
            <w:tcW w:w="1287" w:type="dxa"/>
            <w:shd w:val="clear" w:color="auto" w:fill="auto"/>
            <w:vAlign w:val="bottom"/>
          </w:tcPr>
          <w:p w:rsidR="007D511C" w:rsidRPr="008F7937" w:rsidRDefault="005F116D" w:rsidP="00483970">
            <w:pPr>
              <w:jc w:val="center"/>
              <w:rPr>
                <w:rFonts w:ascii="Garamond" w:hAnsi="Garamond" w:cs="Garamond"/>
                <w:color w:val="000000"/>
                <w:sz w:val="24"/>
                <w:szCs w:val="24"/>
              </w:rPr>
            </w:pPr>
            <w:r>
              <w:rPr>
                <w:rFonts w:ascii="Garamond" w:hAnsi="Garamond" w:cs="Garamond"/>
                <w:color w:val="000000"/>
                <w:sz w:val="24"/>
                <w:szCs w:val="24"/>
              </w:rPr>
              <w:t>28</w:t>
            </w:r>
            <w:r w:rsidR="007D511C">
              <w:rPr>
                <w:rFonts w:ascii="Garamond" w:hAnsi="Garamond" w:cs="Garamond"/>
                <w:color w:val="000000"/>
                <w:sz w:val="24"/>
                <w:szCs w:val="24"/>
              </w:rPr>
              <w:t>,</w:t>
            </w:r>
            <w:r>
              <w:rPr>
                <w:rFonts w:ascii="Garamond" w:hAnsi="Garamond" w:cs="Garamond"/>
                <w:color w:val="000000"/>
                <w:sz w:val="24"/>
                <w:szCs w:val="24"/>
              </w:rPr>
              <w:t>71</w:t>
            </w:r>
            <w:r w:rsidR="007D511C">
              <w:rPr>
                <w:rFonts w:ascii="Garamond" w:hAnsi="Garamond" w:cs="Garamond"/>
                <w:color w:val="000000"/>
                <w:sz w:val="24"/>
                <w:szCs w:val="24"/>
              </w:rPr>
              <w:t xml:space="preserve"> </w:t>
            </w:r>
            <w:r w:rsidR="007D511C" w:rsidRPr="008F7937">
              <w:rPr>
                <w:rFonts w:ascii="Garamond" w:hAnsi="Garamond" w:cs="Garamond"/>
                <w:color w:val="000000"/>
                <w:sz w:val="24"/>
                <w:szCs w:val="24"/>
              </w:rPr>
              <w:t>m</w:t>
            </w:r>
            <w:r w:rsidR="007D511C" w:rsidRPr="008F7937">
              <w:rPr>
                <w:rFonts w:ascii="Garamond" w:hAnsi="Garamond" w:cs="Garamond"/>
                <w:color w:val="000000"/>
                <w:sz w:val="24"/>
                <w:szCs w:val="24"/>
                <w:vertAlign w:val="superscript"/>
              </w:rPr>
              <w:t>2</w:t>
            </w:r>
          </w:p>
        </w:tc>
        <w:tc>
          <w:tcPr>
            <w:tcW w:w="1539" w:type="dxa"/>
            <w:shd w:val="clear" w:color="auto" w:fill="auto"/>
          </w:tcPr>
          <w:p w:rsidR="007D511C" w:rsidRPr="008F7937" w:rsidRDefault="007D511C" w:rsidP="00483970">
            <w:pPr>
              <w:jc w:val="center"/>
              <w:rPr>
                <w:rFonts w:ascii="Garamond" w:hAnsi="Garamond"/>
                <w:sz w:val="24"/>
                <w:szCs w:val="24"/>
              </w:rPr>
            </w:pPr>
            <w:r>
              <w:rPr>
                <w:rFonts w:ascii="Garamond" w:hAnsi="Garamond"/>
                <w:sz w:val="24"/>
                <w:szCs w:val="24"/>
              </w:rPr>
              <w:t>-</w:t>
            </w:r>
          </w:p>
        </w:tc>
        <w:tc>
          <w:tcPr>
            <w:tcW w:w="2410" w:type="dxa"/>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7D511C" w:rsidRPr="008F7937" w:rsidRDefault="007D511C" w:rsidP="00483970">
            <w:pPr>
              <w:jc w:val="center"/>
              <w:rPr>
                <w:rFonts w:ascii="Garamond" w:hAnsi="Garamond" w:cs="Garamond"/>
                <w:color w:val="000000"/>
                <w:sz w:val="24"/>
                <w:szCs w:val="24"/>
              </w:rPr>
            </w:pPr>
            <w:r>
              <w:rPr>
                <w:rFonts w:ascii="Garamond" w:hAnsi="Garamond" w:cs="Garamond"/>
                <w:color w:val="000000"/>
                <w:sz w:val="24"/>
                <w:szCs w:val="24"/>
              </w:rPr>
              <w:t>-</w:t>
            </w:r>
          </w:p>
        </w:tc>
      </w:tr>
      <w:tr w:rsidR="007D511C" w:rsidRPr="008F7937" w:rsidTr="00001C29">
        <w:trPr>
          <w:trHeight w:val="300"/>
        </w:trPr>
        <w:tc>
          <w:tcPr>
            <w:tcW w:w="2385" w:type="dxa"/>
            <w:shd w:val="clear" w:color="auto" w:fill="auto"/>
            <w:vAlign w:val="bottom"/>
          </w:tcPr>
          <w:p w:rsidR="007D511C" w:rsidRPr="006F2DA2" w:rsidRDefault="007D511C"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7D511C" w:rsidRPr="000729D2" w:rsidRDefault="00C86E13" w:rsidP="00483970">
            <w:pPr>
              <w:jc w:val="center"/>
              <w:rPr>
                <w:rFonts w:ascii="Garamond" w:hAnsi="Garamond" w:cs="Garamond"/>
                <w:b/>
                <w:color w:val="000000"/>
                <w:sz w:val="24"/>
                <w:szCs w:val="24"/>
              </w:rPr>
            </w:pPr>
            <w:r>
              <w:rPr>
                <w:rFonts w:ascii="Garamond" w:hAnsi="Garamond" w:cs="Garamond"/>
                <w:b/>
                <w:color w:val="000000"/>
                <w:sz w:val="24"/>
                <w:szCs w:val="24"/>
              </w:rPr>
              <w:t>106</w:t>
            </w:r>
            <w:r w:rsidR="007D511C" w:rsidRPr="000729D2">
              <w:rPr>
                <w:rFonts w:ascii="Garamond" w:hAnsi="Garamond" w:cs="Garamond"/>
                <w:b/>
                <w:color w:val="000000"/>
                <w:sz w:val="24"/>
                <w:szCs w:val="24"/>
              </w:rPr>
              <w:t>,</w:t>
            </w:r>
            <w:r>
              <w:rPr>
                <w:rFonts w:ascii="Garamond" w:hAnsi="Garamond" w:cs="Garamond"/>
                <w:b/>
                <w:color w:val="000000"/>
                <w:sz w:val="24"/>
                <w:szCs w:val="24"/>
              </w:rPr>
              <w:t>4</w:t>
            </w:r>
            <w:r w:rsidR="007D511C" w:rsidRPr="000729D2">
              <w:rPr>
                <w:rFonts w:ascii="Garamond" w:hAnsi="Garamond" w:cs="Garamond"/>
                <w:b/>
                <w:color w:val="000000"/>
                <w:sz w:val="24"/>
                <w:szCs w:val="24"/>
              </w:rPr>
              <w:t xml:space="preserve"> m</w:t>
            </w:r>
            <w:r w:rsidR="007D511C" w:rsidRPr="000729D2">
              <w:rPr>
                <w:rFonts w:ascii="Garamond" w:hAnsi="Garamond" w:cs="Garamond"/>
                <w:b/>
                <w:color w:val="000000"/>
                <w:sz w:val="24"/>
                <w:szCs w:val="24"/>
                <w:vertAlign w:val="superscript"/>
              </w:rPr>
              <w:t>2</w:t>
            </w:r>
          </w:p>
        </w:tc>
        <w:tc>
          <w:tcPr>
            <w:tcW w:w="1539" w:type="dxa"/>
            <w:shd w:val="clear" w:color="auto" w:fill="auto"/>
          </w:tcPr>
          <w:p w:rsidR="007D511C" w:rsidRDefault="007D511C" w:rsidP="00483970">
            <w:pPr>
              <w:jc w:val="center"/>
              <w:rPr>
                <w:rFonts w:ascii="Garamond" w:hAnsi="Garamond"/>
                <w:sz w:val="24"/>
                <w:szCs w:val="24"/>
              </w:rPr>
            </w:pPr>
            <w:r>
              <w:rPr>
                <w:rFonts w:ascii="Garamond" w:hAnsi="Garamond"/>
                <w:sz w:val="24"/>
                <w:szCs w:val="24"/>
              </w:rPr>
              <w:t>-</w:t>
            </w:r>
          </w:p>
        </w:tc>
        <w:tc>
          <w:tcPr>
            <w:tcW w:w="2410" w:type="dxa"/>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7D511C" w:rsidRDefault="007D511C"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7D511C" w:rsidRPr="008F7937" w:rsidRDefault="007D511C" w:rsidP="00483970">
      <w:pPr>
        <w:jc w:val="both"/>
        <w:rPr>
          <w:rFonts w:ascii="Garamond" w:hAnsi="Garamond" w:cs="Garamond"/>
          <w:color w:val="000000"/>
          <w:sz w:val="24"/>
          <w:szCs w:val="24"/>
        </w:rPr>
      </w:pPr>
    </w:p>
    <w:p w:rsidR="007D511C" w:rsidRPr="0085534B" w:rsidRDefault="007D511C" w:rsidP="00483970">
      <w:pPr>
        <w:jc w:val="both"/>
        <w:rPr>
          <w:rFonts w:ascii="Garamond" w:hAnsi="Garamond" w:cs="Garamond"/>
          <w:b/>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sidR="008B5369">
        <w:rPr>
          <w:rFonts w:ascii="Garamond" w:hAnsi="Garamond" w:cs="Garamond"/>
          <w:b/>
          <w:color w:val="000000"/>
          <w:sz w:val="24"/>
          <w:szCs w:val="24"/>
        </w:rPr>
        <w:t>106</w:t>
      </w:r>
      <w:r w:rsidR="00633A8D">
        <w:rPr>
          <w:rFonts w:ascii="Garamond" w:hAnsi="Garamond" w:cs="Garamond"/>
          <w:b/>
          <w:color w:val="000000"/>
          <w:sz w:val="24"/>
          <w:szCs w:val="24"/>
        </w:rPr>
        <w:t>,</w:t>
      </w:r>
      <w:r w:rsidR="008B5369">
        <w:rPr>
          <w:rFonts w:ascii="Garamond" w:hAnsi="Garamond" w:cs="Garamond"/>
          <w:b/>
          <w:color w:val="000000"/>
          <w:sz w:val="24"/>
          <w:szCs w:val="24"/>
        </w:rPr>
        <w:t>4</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sidR="00C566A8">
        <w:rPr>
          <w:rFonts w:ascii="Garamond" w:hAnsi="Garamond" w:cs="Garamond"/>
          <w:color w:val="000000"/>
          <w:sz w:val="24"/>
          <w:szCs w:val="24"/>
        </w:rPr>
        <w:t>74</w:t>
      </w:r>
      <w:r w:rsidRPr="008F7937">
        <w:rPr>
          <w:rFonts w:ascii="Garamond" w:hAnsi="Garamond" w:cs="Garamond"/>
          <w:color w:val="000000"/>
          <w:sz w:val="24"/>
          <w:szCs w:val="24"/>
        </w:rPr>
        <w:t>,</w:t>
      </w:r>
      <w:r w:rsidR="00C566A8">
        <w:rPr>
          <w:rFonts w:ascii="Garamond" w:hAnsi="Garamond" w:cs="Garamond"/>
          <w:color w:val="000000"/>
          <w:sz w:val="24"/>
          <w:szCs w:val="24"/>
        </w:rPr>
        <w:t>72</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Pr>
          <w:rFonts w:ascii="Garamond" w:hAnsi="Garamond" w:cs="Garamond"/>
          <w:color w:val="000000"/>
          <w:sz w:val="24"/>
          <w:szCs w:val="24"/>
        </w:rPr>
        <w:t xml:space="preserve"> + </w:t>
      </w:r>
      <w:r w:rsidR="008B5369">
        <w:rPr>
          <w:rFonts w:ascii="Garamond" w:hAnsi="Garamond" w:cs="Garamond"/>
          <w:color w:val="000000"/>
          <w:sz w:val="24"/>
          <w:szCs w:val="24"/>
        </w:rPr>
        <w:t>31</w:t>
      </w:r>
      <w:r>
        <w:rPr>
          <w:rFonts w:ascii="Garamond" w:hAnsi="Garamond" w:cs="Garamond"/>
          <w:color w:val="000000"/>
          <w:sz w:val="24"/>
          <w:szCs w:val="24"/>
        </w:rPr>
        <w:t>,</w:t>
      </w:r>
      <w:r w:rsidR="008B5369">
        <w:rPr>
          <w:rFonts w:ascii="Garamond" w:hAnsi="Garamond" w:cs="Garamond"/>
          <w:color w:val="000000"/>
          <w:sz w:val="24"/>
          <w:szCs w:val="24"/>
        </w:rPr>
        <w:t>68</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7D511C" w:rsidRPr="008F7937" w:rsidRDefault="007D511C"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xml:space="preserve">- kuchyňskou linkou s dřezem (1 ks), WC </w:t>
      </w:r>
      <w:r>
        <w:rPr>
          <w:rFonts w:ascii="Garamond" w:hAnsi="Garamond" w:cs="Garamond"/>
          <w:color w:val="000000"/>
          <w:szCs w:val="24"/>
        </w:rPr>
        <w:t>(</w:t>
      </w:r>
      <w:r w:rsidRPr="008F7937">
        <w:rPr>
          <w:rFonts w:ascii="Garamond" w:hAnsi="Garamond" w:cs="Garamond"/>
          <w:color w:val="000000"/>
          <w:szCs w:val="24"/>
        </w:rPr>
        <w:t>1 ks</w:t>
      </w:r>
      <w:r>
        <w:rPr>
          <w:rFonts w:ascii="Garamond" w:hAnsi="Garamond" w:cs="Garamond"/>
          <w:color w:val="000000"/>
          <w:szCs w:val="24"/>
        </w:rPr>
        <w:t>)</w:t>
      </w:r>
      <w:r w:rsidRPr="008F7937">
        <w:rPr>
          <w:rFonts w:ascii="Garamond" w:hAnsi="Garamond" w:cs="Garamond"/>
          <w:color w:val="000000"/>
          <w:szCs w:val="24"/>
        </w:rPr>
        <w:t>,</w:t>
      </w:r>
      <w:r>
        <w:rPr>
          <w:rFonts w:ascii="Garamond" w:hAnsi="Garamond" w:cs="Garamond"/>
          <w:color w:val="000000"/>
          <w:szCs w:val="24"/>
        </w:rPr>
        <w:t xml:space="preserve"> vana (1 ks), umyvadlo (1 ks), </w:t>
      </w:r>
      <w:r w:rsidRPr="008F7937">
        <w:rPr>
          <w:rFonts w:ascii="Garamond" w:hAnsi="Garamond" w:cs="Garamond"/>
          <w:color w:val="000000"/>
          <w:szCs w:val="24"/>
        </w:rPr>
        <w:t>směšovací baterie (3 ks),</w:t>
      </w:r>
      <w:r>
        <w:rPr>
          <w:rFonts w:ascii="Garamond" w:hAnsi="Garamond" w:cs="Garamond"/>
          <w:color w:val="000000"/>
          <w:szCs w:val="24"/>
        </w:rPr>
        <w:t xml:space="preserve"> </w:t>
      </w:r>
      <w:r w:rsidR="00305864">
        <w:rPr>
          <w:rFonts w:ascii="Garamond" w:hAnsi="Garamond" w:cs="Garamond"/>
          <w:color w:val="000000"/>
          <w:szCs w:val="24"/>
        </w:rPr>
        <w:t>přímotopy</w:t>
      </w:r>
      <w:r>
        <w:rPr>
          <w:rFonts w:ascii="Garamond" w:hAnsi="Garamond" w:cs="Garamond"/>
          <w:color w:val="000000"/>
          <w:szCs w:val="24"/>
        </w:rPr>
        <w:t>.</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7D511C" w:rsidRPr="008F7937" w:rsidRDefault="007D511C"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7D511C" w:rsidRPr="008F7937" w:rsidRDefault="007D511C"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7D511C" w:rsidRPr="008F7937" w:rsidRDefault="007D511C"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7D511C" w:rsidRPr="008F7937" w:rsidRDefault="007D511C"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sidR="00305864">
        <w:rPr>
          <w:rFonts w:ascii="Garamond" w:hAnsi="Garamond" w:cs="Garamond"/>
          <w:color w:val="000000"/>
          <w:szCs w:val="24"/>
        </w:rPr>
        <w:t>v předsíni</w:t>
      </w:r>
      <w:r>
        <w:rPr>
          <w:rFonts w:ascii="Garamond" w:hAnsi="Garamond" w:cs="Garamond"/>
          <w:color w:val="000000"/>
          <w:szCs w:val="24"/>
        </w:rPr>
        <w:t>.</w:t>
      </w:r>
    </w:p>
    <w:p w:rsidR="007D511C" w:rsidRPr="008F7937" w:rsidRDefault="007D511C" w:rsidP="00483970">
      <w:pPr>
        <w:pStyle w:val="Zkladntextodsazen"/>
        <w:ind w:left="0" w:firstLine="0"/>
        <w:jc w:val="both"/>
        <w:rPr>
          <w:rFonts w:ascii="Garamond" w:hAnsi="Garamond" w:cs="Garamond"/>
          <w:color w:val="000000"/>
          <w:szCs w:val="24"/>
        </w:rPr>
      </w:pPr>
    </w:p>
    <w:p w:rsidR="007D511C" w:rsidRPr="008F7937" w:rsidRDefault="007D511C"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Pr>
          <w:rFonts w:ascii="Garamond" w:hAnsi="Garamond" w:cs="Garamond"/>
          <w:color w:val="000000"/>
          <w:sz w:val="24"/>
          <w:szCs w:val="24"/>
        </w:rPr>
        <w:t xml:space="preserve"> horním lícem konstrukce stropu.</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7D511C"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Pr>
          <w:rFonts w:ascii="Garamond" w:hAnsi="Garamond" w:cs="Garamond"/>
          <w:color w:val="000000"/>
          <w:sz w:val="24"/>
          <w:szCs w:val="24"/>
        </w:rPr>
        <w:t>stěny bytu jsou omítnuty a vymalovány, v koupelně je obklad stěn, na podlaze je dlažba. Světlá výš</w:t>
      </w:r>
      <w:r w:rsidR="00305864">
        <w:rPr>
          <w:rFonts w:ascii="Garamond" w:hAnsi="Garamond" w:cs="Garamond"/>
          <w:color w:val="000000"/>
          <w:sz w:val="24"/>
          <w:szCs w:val="24"/>
        </w:rPr>
        <w:t>ka obytných místností je cca. 26</w:t>
      </w:r>
      <w:r>
        <w:rPr>
          <w:rFonts w:ascii="Garamond" w:hAnsi="Garamond" w:cs="Garamond"/>
          <w:color w:val="000000"/>
          <w:sz w:val="24"/>
          <w:szCs w:val="24"/>
        </w:rPr>
        <w:t>5 cm.</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7D511C" w:rsidRDefault="007D511C" w:rsidP="00483970">
      <w:pPr>
        <w:jc w:val="both"/>
        <w:rPr>
          <w:rFonts w:ascii="Garamond" w:hAnsi="Garamond"/>
          <w:sz w:val="24"/>
          <w:szCs w:val="24"/>
        </w:rPr>
      </w:pPr>
      <w:r>
        <w:rPr>
          <w:rFonts w:ascii="Garamond" w:hAnsi="Garamond"/>
          <w:sz w:val="24"/>
          <w:szCs w:val="24"/>
        </w:rPr>
        <w:t>- jsou původní, překryté kobercem, popř. linem. Na WC a v koupelně je položena dlažba.</w:t>
      </w:r>
    </w:p>
    <w:p w:rsidR="007D511C" w:rsidRPr="008F7937" w:rsidRDefault="007D511C" w:rsidP="00483970">
      <w:pPr>
        <w:jc w:val="both"/>
        <w:rPr>
          <w:rFonts w:ascii="Garamond" w:hAnsi="Garamond" w:cs="Garamond"/>
          <w:color w:val="000000"/>
          <w:sz w:val="24"/>
          <w:szCs w:val="24"/>
        </w:rPr>
      </w:pPr>
    </w:p>
    <w:p w:rsidR="007D511C" w:rsidRPr="008F7937" w:rsidRDefault="007D511C"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7D511C" w:rsidRPr="000F2067" w:rsidRDefault="007D511C" w:rsidP="00483970">
      <w:pPr>
        <w:jc w:val="both"/>
        <w:rPr>
          <w:rFonts w:ascii="Garamond" w:hAnsi="Garamond"/>
          <w:sz w:val="24"/>
          <w:szCs w:val="24"/>
        </w:rPr>
      </w:pPr>
      <w:r w:rsidRPr="002A6C05">
        <w:rPr>
          <w:rFonts w:ascii="Garamond" w:hAnsi="Garamond"/>
          <w:sz w:val="24"/>
          <w:szCs w:val="24"/>
        </w:rPr>
        <w:t xml:space="preserve">- </w:t>
      </w:r>
      <w:r w:rsidR="00806CD6">
        <w:rPr>
          <w:rFonts w:ascii="Garamond" w:hAnsi="Garamond"/>
          <w:sz w:val="24"/>
          <w:szCs w:val="24"/>
        </w:rPr>
        <w:t>sklepní kóje</w:t>
      </w:r>
      <w:r w:rsidRPr="002A6C05">
        <w:rPr>
          <w:rFonts w:ascii="Garamond" w:hAnsi="Garamond"/>
          <w:sz w:val="24"/>
          <w:szCs w:val="24"/>
        </w:rPr>
        <w:t xml:space="preserve"> č. 0.</w:t>
      </w:r>
      <w:r w:rsidR="007E311B">
        <w:rPr>
          <w:rFonts w:ascii="Garamond" w:hAnsi="Garamond"/>
          <w:sz w:val="24"/>
          <w:szCs w:val="24"/>
        </w:rPr>
        <w:t>12</w:t>
      </w:r>
      <w:r w:rsidRPr="002A6C05">
        <w:rPr>
          <w:rFonts w:ascii="Garamond" w:hAnsi="Garamond"/>
          <w:sz w:val="24"/>
          <w:szCs w:val="24"/>
        </w:rPr>
        <w:t xml:space="preserve"> o celkové ploše </w:t>
      </w:r>
      <w:r w:rsidR="005F116D">
        <w:rPr>
          <w:rFonts w:ascii="Garamond" w:hAnsi="Garamond"/>
          <w:sz w:val="24"/>
          <w:szCs w:val="24"/>
        </w:rPr>
        <w:t>28</w:t>
      </w:r>
      <w:r w:rsidRPr="002A6C05">
        <w:rPr>
          <w:rFonts w:ascii="Garamond" w:hAnsi="Garamond"/>
          <w:sz w:val="24"/>
          <w:szCs w:val="24"/>
        </w:rPr>
        <w:t>,</w:t>
      </w:r>
      <w:r w:rsidR="005F116D">
        <w:rPr>
          <w:rFonts w:ascii="Garamond" w:hAnsi="Garamond"/>
          <w:sz w:val="24"/>
          <w:szCs w:val="24"/>
        </w:rPr>
        <w:t>71</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Pr>
          <w:rFonts w:ascii="Garamond" w:hAnsi="Garamond"/>
          <w:sz w:val="24"/>
          <w:szCs w:val="24"/>
        </w:rPr>
        <w:t>umístěné v suterénu domu, tyto jsou uzavřeny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7D511C" w:rsidRDefault="007D511C" w:rsidP="00483970">
      <w:pPr>
        <w:jc w:val="both"/>
        <w:rPr>
          <w:rFonts w:ascii="Garamond" w:hAnsi="Garamond" w:cs="Garamond"/>
          <w:color w:val="000000"/>
          <w:sz w:val="24"/>
          <w:szCs w:val="24"/>
        </w:rPr>
      </w:pPr>
    </w:p>
    <w:p w:rsidR="007D511C" w:rsidRPr="00703483" w:rsidRDefault="007D511C"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7D511C" w:rsidRPr="00160210" w:rsidRDefault="007D511C" w:rsidP="00483970">
      <w:pPr>
        <w:jc w:val="both"/>
        <w:rPr>
          <w:rFonts w:ascii="Garamond" w:hAnsi="Garamond" w:cs="Garamond"/>
          <w:color w:val="000000"/>
          <w:sz w:val="24"/>
          <w:szCs w:val="24"/>
        </w:rPr>
      </w:pPr>
    </w:p>
    <w:p w:rsidR="007D511C" w:rsidRDefault="007D511C"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Pr>
          <w:rFonts w:ascii="Garamond" w:hAnsi="Garamond" w:cs="Garamond"/>
          <w:color w:val="000000"/>
          <w:sz w:val="24"/>
          <w:szCs w:val="24"/>
        </w:rPr>
        <w:t xml:space="preserve">lastnický podíl o velikosti </w:t>
      </w:r>
      <w:r w:rsidR="00F431B1">
        <w:rPr>
          <w:rFonts w:ascii="Garamond" w:hAnsi="Garamond" w:cs="Garamond"/>
          <w:b/>
          <w:color w:val="000000"/>
          <w:sz w:val="24"/>
          <w:szCs w:val="24"/>
        </w:rPr>
        <w:t>10640</w:t>
      </w:r>
      <w:r w:rsidR="00264279" w:rsidRPr="00CE515E">
        <w:rPr>
          <w:rFonts w:ascii="Garamond" w:hAnsi="Garamond" w:cs="Garamond"/>
          <w:b/>
          <w:color w:val="000000"/>
          <w:sz w:val="24"/>
          <w:szCs w:val="24"/>
        </w:rPr>
        <w:t>/</w:t>
      </w:r>
      <w:r w:rsidR="009C329A">
        <w:rPr>
          <w:rFonts w:ascii="Garamond" w:hAnsi="Garamond" w:cs="Garamond"/>
          <w:b/>
          <w:color w:val="000000"/>
          <w:sz w:val="24"/>
          <w:szCs w:val="24"/>
        </w:rPr>
        <w:t>54418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5"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7D511C" w:rsidRDefault="007D511C" w:rsidP="00483970">
      <w:pPr>
        <w:jc w:val="both"/>
        <w:rPr>
          <w:rFonts w:ascii="Garamond" w:hAnsi="Garamond" w:cs="Garamond"/>
          <w:color w:val="000000"/>
          <w:sz w:val="24"/>
          <w:szCs w:val="24"/>
        </w:rPr>
      </w:pPr>
    </w:p>
    <w:p w:rsidR="007D511C" w:rsidRPr="008B3CE0" w:rsidRDefault="007D511C"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7D511C" w:rsidRDefault="007D511C" w:rsidP="00483970">
      <w:pPr>
        <w:jc w:val="both"/>
        <w:rPr>
          <w:rFonts w:ascii="Garamond" w:hAnsi="Garamond" w:cs="Garamond"/>
          <w:b/>
          <w:color w:val="000000"/>
          <w:sz w:val="24"/>
          <w:szCs w:val="24"/>
        </w:rPr>
      </w:pPr>
    </w:p>
    <w:p w:rsidR="007D511C" w:rsidRDefault="007D511C" w:rsidP="00483970">
      <w:pPr>
        <w:jc w:val="both"/>
        <w:rPr>
          <w:rFonts w:ascii="Garamond" w:hAnsi="Garamond" w:cs="Garamond"/>
          <w:color w:val="000000"/>
          <w:sz w:val="24"/>
          <w:szCs w:val="24"/>
        </w:rPr>
      </w:pPr>
      <w:r>
        <w:rPr>
          <w:rFonts w:ascii="Garamond" w:hAnsi="Garamond" w:cs="Garamond"/>
          <w:color w:val="000000"/>
          <w:sz w:val="24"/>
          <w:szCs w:val="24"/>
        </w:rPr>
        <w:t>Aktuálním nájemcem</w:t>
      </w:r>
      <w:r w:rsidR="00BD406D">
        <w:rPr>
          <w:rFonts w:ascii="Garamond" w:hAnsi="Garamond" w:cs="Garamond"/>
          <w:color w:val="000000"/>
          <w:sz w:val="24"/>
          <w:szCs w:val="24"/>
        </w:rPr>
        <w:t xml:space="preserve"> jednotky je pan Ivan Popelka</w:t>
      </w:r>
      <w:r>
        <w:rPr>
          <w:rFonts w:ascii="Garamond" w:hAnsi="Garamond" w:cs="Garamond"/>
          <w:color w:val="000000"/>
          <w:sz w:val="24"/>
          <w:szCs w:val="24"/>
        </w:rPr>
        <w:t xml:space="preserve"> a uživatelem jednotky je </w:t>
      </w:r>
      <w:r w:rsidR="00BD406D">
        <w:rPr>
          <w:rFonts w:ascii="Garamond" w:hAnsi="Garamond" w:cs="Garamond"/>
          <w:color w:val="000000"/>
          <w:sz w:val="24"/>
          <w:szCs w:val="24"/>
        </w:rPr>
        <w:t>Miroslava Ryslová</w:t>
      </w:r>
      <w:r>
        <w:rPr>
          <w:rFonts w:ascii="Garamond" w:hAnsi="Garamond" w:cs="Garamond"/>
          <w:color w:val="000000"/>
          <w:sz w:val="24"/>
          <w:szCs w:val="24"/>
        </w:rPr>
        <w:t>.</w:t>
      </w:r>
      <w:r w:rsidR="00483970">
        <w:rPr>
          <w:rFonts w:ascii="Garamond" w:hAnsi="Garamond" w:cs="Garamond"/>
          <w:color w:val="000000"/>
          <w:sz w:val="24"/>
          <w:szCs w:val="24"/>
        </w:rPr>
        <w:t xml:space="preserve"> Účelem užívání je byt, tedy bydlení.</w:t>
      </w:r>
    </w:p>
    <w:p w:rsidR="007D511C" w:rsidRDefault="007D511C" w:rsidP="00483970">
      <w:pPr>
        <w:jc w:val="both"/>
        <w:rPr>
          <w:rFonts w:ascii="Garamond" w:hAnsi="Garamond" w:cs="Garamond"/>
          <w:b/>
          <w:color w:val="000000"/>
          <w:sz w:val="24"/>
          <w:szCs w:val="24"/>
        </w:rPr>
      </w:pPr>
    </w:p>
    <w:p w:rsidR="00703483" w:rsidRDefault="00703483" w:rsidP="00483970">
      <w:pPr>
        <w:jc w:val="both"/>
        <w:rPr>
          <w:rFonts w:ascii="Garamond" w:hAnsi="Garamond" w:cs="Garamond"/>
          <w:b/>
          <w:color w:val="000000"/>
          <w:sz w:val="24"/>
          <w:szCs w:val="24"/>
        </w:rPr>
      </w:pPr>
    </w:p>
    <w:p w:rsidR="00E70EE5" w:rsidRPr="0010182C" w:rsidRDefault="00E70EE5" w:rsidP="00483970">
      <w:pPr>
        <w:tabs>
          <w:tab w:val="left" w:pos="2410"/>
        </w:tabs>
        <w:jc w:val="both"/>
        <w:rPr>
          <w:rFonts w:ascii="Garamond" w:hAnsi="Garamond" w:cs="Garamond"/>
          <w:color w:val="000000" w:themeColor="text1"/>
          <w:sz w:val="24"/>
          <w:szCs w:val="24"/>
        </w:rPr>
      </w:pPr>
      <w:r w:rsidRPr="0010182C">
        <w:rPr>
          <w:rFonts w:ascii="Garamond" w:hAnsi="Garamond" w:cs="Garamond"/>
          <w:b/>
          <w:color w:val="000000" w:themeColor="text1"/>
          <w:sz w:val="24"/>
          <w:szCs w:val="24"/>
        </w:rPr>
        <w:t>7) Jednotka 10/7</w:t>
      </w:r>
      <w:r w:rsidRPr="0010182C">
        <w:rPr>
          <w:rFonts w:ascii="Garamond" w:hAnsi="Garamond" w:cs="Garamond"/>
          <w:color w:val="000000" w:themeColor="text1"/>
          <w:sz w:val="24"/>
          <w:szCs w:val="24"/>
        </w:rPr>
        <w:t xml:space="preserve"> je byt sestávající ze tří pokojů a kuchyně (3+1) s příslušenstvím, který je umístěný v 2. nadzemním podlaží. Jednotka je nově vybudována v severní části domu, v místě původního půdního prostoru. Skládá se ze schodiště, haly před bytem, předsíně, obytné kuchyně a dvou pokojů. Z předsíně je přístup do koupelny s vanou a na samostatné WC. Z předsíně je ještě vstup do půdního prostoru nad touto částí. Tento prostor není využíván.</w:t>
      </w:r>
    </w:p>
    <w:p w:rsidR="00E70EE5" w:rsidRPr="0010182C" w:rsidRDefault="00E70EE5" w:rsidP="00483970">
      <w:pPr>
        <w:tabs>
          <w:tab w:val="left" w:pos="2410"/>
        </w:tabs>
        <w:jc w:val="both"/>
        <w:rPr>
          <w:rFonts w:ascii="Garamond" w:hAnsi="Garamond" w:cs="Garamond"/>
          <w:color w:val="000000" w:themeColor="text1"/>
          <w:sz w:val="24"/>
          <w:szCs w:val="24"/>
        </w:rPr>
      </w:pPr>
    </w:p>
    <w:p w:rsidR="00E70EE5" w:rsidRPr="0010182C" w:rsidRDefault="00E70EE5" w:rsidP="00483970">
      <w:pPr>
        <w:tabs>
          <w:tab w:val="left" w:pos="2410"/>
        </w:tabs>
        <w:jc w:val="both"/>
        <w:rPr>
          <w:rFonts w:ascii="Garamond" w:hAnsi="Garamond" w:cs="Garamond"/>
          <w:color w:val="000000" w:themeColor="text1"/>
          <w:sz w:val="24"/>
          <w:szCs w:val="24"/>
        </w:rPr>
      </w:pPr>
      <w:r w:rsidRPr="0010182C">
        <w:rPr>
          <w:rFonts w:ascii="Garamond" w:hAnsi="Garamond" w:cs="Garamond"/>
          <w:color w:val="000000" w:themeColor="text1"/>
          <w:sz w:val="24"/>
          <w:szCs w:val="24"/>
        </w:rPr>
        <w:t>Jednotka 10/7 se skládá z:</w:t>
      </w:r>
    </w:p>
    <w:p w:rsidR="00E70EE5" w:rsidRPr="008F7937" w:rsidRDefault="00E70EE5" w:rsidP="00483970">
      <w:pPr>
        <w:tabs>
          <w:tab w:val="left" w:pos="2410"/>
        </w:tabs>
        <w:rPr>
          <w:rFonts w:ascii="Garamond" w:hAnsi="Garamond" w:cs="Garamon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85"/>
        <w:gridCol w:w="1287"/>
        <w:gridCol w:w="1539"/>
        <w:gridCol w:w="2410"/>
        <w:gridCol w:w="1559"/>
      </w:tblGrid>
      <w:tr w:rsidR="00E70EE5" w:rsidRPr="008F7937" w:rsidTr="00001C29">
        <w:trPr>
          <w:trHeight w:val="300"/>
        </w:trPr>
        <w:tc>
          <w:tcPr>
            <w:tcW w:w="2385" w:type="dxa"/>
            <w:shd w:val="clear" w:color="auto" w:fill="auto"/>
            <w:vAlign w:val="bottom"/>
          </w:tcPr>
          <w:p w:rsidR="00E70EE5" w:rsidRPr="008F7937" w:rsidRDefault="00E70EE5"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Název místnosti</w:t>
            </w:r>
          </w:p>
        </w:tc>
        <w:tc>
          <w:tcPr>
            <w:tcW w:w="1287" w:type="dxa"/>
            <w:shd w:val="clear" w:color="auto" w:fill="auto"/>
            <w:vAlign w:val="bottom"/>
          </w:tcPr>
          <w:p w:rsidR="00E70EE5" w:rsidRPr="008F7937" w:rsidRDefault="00E70EE5"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E70EE5" w:rsidRPr="008F7937" w:rsidRDefault="00E70EE5"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E70EE5" w:rsidRPr="008F7937" w:rsidRDefault="00E70EE5" w:rsidP="00483970">
            <w:pPr>
              <w:tabs>
                <w:tab w:val="left" w:pos="2410"/>
              </w:tabs>
              <w:jc w:val="center"/>
              <w:rPr>
                <w:rFonts w:ascii="Garamond" w:hAnsi="Garamond" w:cs="Garamond"/>
                <w:b/>
                <w:color w:val="000000"/>
                <w:sz w:val="24"/>
                <w:szCs w:val="24"/>
              </w:rPr>
            </w:pPr>
          </w:p>
          <w:p w:rsidR="00E70EE5" w:rsidRPr="008F7937" w:rsidRDefault="00E70EE5"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E70EE5" w:rsidRPr="008F7937" w:rsidRDefault="00E70EE5" w:rsidP="00483970">
            <w:pPr>
              <w:tabs>
                <w:tab w:val="left" w:pos="2410"/>
              </w:tabs>
              <w:jc w:val="center"/>
              <w:rPr>
                <w:rFonts w:ascii="Garamond" w:hAnsi="Garamond" w:cs="Garamond"/>
                <w:b/>
                <w:color w:val="000000"/>
                <w:sz w:val="24"/>
                <w:szCs w:val="24"/>
              </w:rPr>
            </w:pPr>
          </w:p>
          <w:p w:rsidR="00E70EE5" w:rsidRPr="008F7937" w:rsidRDefault="00E70EE5" w:rsidP="00483970">
            <w:pPr>
              <w:tabs>
                <w:tab w:val="left" w:pos="2410"/>
              </w:tabs>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Chodba</w:t>
            </w:r>
          </w:p>
        </w:tc>
        <w:tc>
          <w:tcPr>
            <w:tcW w:w="1287" w:type="dxa"/>
            <w:shd w:val="clear" w:color="auto" w:fill="auto"/>
            <w:vAlign w:val="bottom"/>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4</w:t>
            </w:r>
            <w:r w:rsidRPr="008F7937">
              <w:rPr>
                <w:rFonts w:ascii="Garamond" w:hAnsi="Garamond" w:cs="Garamond"/>
                <w:color w:val="000000"/>
                <w:sz w:val="24"/>
                <w:szCs w:val="24"/>
              </w:rPr>
              <w:t>,</w:t>
            </w:r>
            <w:r>
              <w:rPr>
                <w:rFonts w:ascii="Garamond" w:hAnsi="Garamond" w:cs="Garamond"/>
                <w:color w:val="000000"/>
                <w:sz w:val="24"/>
                <w:szCs w:val="24"/>
              </w:rPr>
              <w:t>07</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539" w:type="dxa"/>
            <w:shd w:val="clear" w:color="auto" w:fill="auto"/>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lino</w:t>
            </w:r>
          </w:p>
        </w:tc>
        <w:tc>
          <w:tcPr>
            <w:tcW w:w="2410" w:type="dxa"/>
          </w:tcPr>
          <w:p w:rsidR="00E70EE5" w:rsidRPr="008F7937" w:rsidRDefault="00E70EE5" w:rsidP="00483970">
            <w:pPr>
              <w:jc w:val="center"/>
              <w:rPr>
                <w:sz w:val="24"/>
                <w:szCs w:val="24"/>
              </w:rPr>
            </w:pPr>
            <w:r w:rsidRPr="008F7937">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WC</w:t>
            </w:r>
          </w:p>
        </w:tc>
        <w:tc>
          <w:tcPr>
            <w:tcW w:w="1287" w:type="dxa"/>
            <w:shd w:val="clear" w:color="auto" w:fill="auto"/>
            <w:vAlign w:val="bottom"/>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2</w:t>
            </w:r>
            <w:r w:rsidRPr="008F7937">
              <w:rPr>
                <w:rFonts w:ascii="Garamond" w:hAnsi="Garamond" w:cs="Garamond"/>
                <w:color w:val="000000"/>
                <w:sz w:val="24"/>
                <w:szCs w:val="24"/>
              </w:rPr>
              <w:t>,</w:t>
            </w:r>
            <w:r>
              <w:rPr>
                <w:rFonts w:ascii="Garamond" w:hAnsi="Garamond" w:cs="Garamond"/>
                <w:color w:val="000000"/>
                <w:sz w:val="24"/>
                <w:szCs w:val="24"/>
              </w:rPr>
              <w:t>46</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p>
        </w:tc>
        <w:tc>
          <w:tcPr>
            <w:tcW w:w="1539" w:type="dxa"/>
            <w:shd w:val="clear" w:color="auto" w:fill="auto"/>
          </w:tcPr>
          <w:p w:rsidR="00E70EE5" w:rsidRDefault="00E70EE5" w:rsidP="00483970">
            <w:pPr>
              <w:jc w:val="center"/>
              <w:rPr>
                <w:rFonts w:ascii="Garamond" w:hAnsi="Garamond" w:cs="Garamond"/>
                <w:color w:val="000000"/>
                <w:sz w:val="24"/>
                <w:szCs w:val="24"/>
              </w:rPr>
            </w:pPr>
          </w:p>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dlažba</w:t>
            </w:r>
          </w:p>
        </w:tc>
        <w:tc>
          <w:tcPr>
            <w:tcW w:w="2410" w:type="dxa"/>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p w:rsidR="00E70EE5" w:rsidRPr="008F7937" w:rsidRDefault="00E70EE5" w:rsidP="00483970">
            <w:pPr>
              <w:jc w:val="center"/>
              <w:rPr>
                <w:sz w:val="24"/>
                <w:szCs w:val="24"/>
              </w:rPr>
            </w:pPr>
            <w:r w:rsidRPr="008F7937">
              <w:rPr>
                <w:rFonts w:ascii="Garamond" w:hAnsi="Garamond" w:cs="Garamond"/>
                <w:color w:val="000000"/>
                <w:sz w:val="24"/>
                <w:szCs w:val="24"/>
              </w:rPr>
              <w:t>obklad v =2 m</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Koupelna</w:t>
            </w:r>
          </w:p>
        </w:tc>
        <w:tc>
          <w:tcPr>
            <w:tcW w:w="1287" w:type="dxa"/>
            <w:shd w:val="clear" w:color="auto" w:fill="auto"/>
            <w:vAlign w:val="bottom"/>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 xml:space="preserve">6,24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E70EE5" w:rsidRDefault="00E70EE5" w:rsidP="00483970">
            <w:pPr>
              <w:jc w:val="center"/>
              <w:rPr>
                <w:rFonts w:ascii="Garamond" w:hAnsi="Garamond" w:cs="Garamond"/>
                <w:color w:val="000000"/>
                <w:sz w:val="24"/>
                <w:szCs w:val="24"/>
              </w:rPr>
            </w:pPr>
          </w:p>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lino + koberec</w:t>
            </w:r>
          </w:p>
        </w:tc>
        <w:tc>
          <w:tcPr>
            <w:tcW w:w="2410" w:type="dxa"/>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Kuchyně, jídelna</w:t>
            </w:r>
          </w:p>
        </w:tc>
        <w:tc>
          <w:tcPr>
            <w:tcW w:w="1287" w:type="dxa"/>
            <w:shd w:val="clear" w:color="auto" w:fill="auto"/>
            <w:vAlign w:val="bottom"/>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1</w:t>
            </w:r>
            <w:r w:rsidR="00197AEA">
              <w:rPr>
                <w:rFonts w:ascii="Garamond" w:hAnsi="Garamond" w:cs="Garamond"/>
                <w:color w:val="000000"/>
                <w:sz w:val="24"/>
                <w:szCs w:val="24"/>
              </w:rPr>
              <w:t>1</w:t>
            </w:r>
            <w:r>
              <w:rPr>
                <w:rFonts w:ascii="Garamond" w:hAnsi="Garamond" w:cs="Garamond"/>
                <w:color w:val="000000"/>
                <w:sz w:val="24"/>
                <w:szCs w:val="24"/>
              </w:rPr>
              <w:t>,</w:t>
            </w:r>
            <w:r w:rsidR="00197AEA">
              <w:rPr>
                <w:rFonts w:ascii="Garamond" w:hAnsi="Garamond" w:cs="Garamond"/>
                <w:color w:val="000000"/>
                <w:sz w:val="24"/>
                <w:szCs w:val="24"/>
              </w:rPr>
              <w:t>77</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E70EE5" w:rsidRDefault="00197AEA" w:rsidP="00483970">
            <w:pPr>
              <w:jc w:val="center"/>
              <w:rPr>
                <w:rFonts w:ascii="Garamond" w:hAnsi="Garamond" w:cs="Garamond"/>
                <w:color w:val="000000"/>
                <w:sz w:val="24"/>
                <w:szCs w:val="24"/>
              </w:rPr>
            </w:pPr>
            <w:r>
              <w:rPr>
                <w:rFonts w:ascii="Garamond" w:hAnsi="Garamond" w:cs="Garamond"/>
                <w:color w:val="000000"/>
                <w:sz w:val="24"/>
                <w:szCs w:val="24"/>
              </w:rPr>
              <w:t>l</w:t>
            </w:r>
            <w:r w:rsidR="00E70EE5">
              <w:rPr>
                <w:rFonts w:ascii="Garamond" w:hAnsi="Garamond" w:cs="Garamond"/>
                <w:color w:val="000000"/>
                <w:sz w:val="24"/>
                <w:szCs w:val="24"/>
              </w:rPr>
              <w:t>ino</w:t>
            </w:r>
            <w:r>
              <w:rPr>
                <w:rFonts w:ascii="Garamond" w:hAnsi="Garamond" w:cs="Garamond"/>
                <w:color w:val="000000"/>
                <w:sz w:val="24"/>
                <w:szCs w:val="24"/>
              </w:rPr>
              <w:t xml:space="preserve"> + koberec</w:t>
            </w:r>
          </w:p>
        </w:tc>
        <w:tc>
          <w:tcPr>
            <w:tcW w:w="2410" w:type="dxa"/>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E70EE5" w:rsidRPr="008F7937" w:rsidRDefault="00197AEA" w:rsidP="00483970">
            <w:pPr>
              <w:jc w:val="center"/>
              <w:rPr>
                <w:rFonts w:ascii="Garamond" w:hAnsi="Garamond" w:cs="Garamond"/>
                <w:color w:val="000000"/>
                <w:sz w:val="24"/>
                <w:szCs w:val="24"/>
              </w:rPr>
            </w:pPr>
            <w:r>
              <w:rPr>
                <w:rFonts w:ascii="Garamond" w:hAnsi="Garamond" w:cs="Garamond"/>
                <w:color w:val="000000"/>
                <w:sz w:val="24"/>
                <w:szCs w:val="24"/>
              </w:rPr>
              <w:t>31</w:t>
            </w:r>
            <w:r w:rsidR="00E70EE5" w:rsidRPr="008F7937">
              <w:rPr>
                <w:rFonts w:ascii="Garamond" w:hAnsi="Garamond" w:cs="Garamond"/>
                <w:color w:val="000000"/>
                <w:sz w:val="24"/>
                <w:szCs w:val="24"/>
              </w:rPr>
              <w:t>,</w:t>
            </w:r>
            <w:r>
              <w:rPr>
                <w:rFonts w:ascii="Garamond" w:hAnsi="Garamond" w:cs="Garamond"/>
                <w:color w:val="000000"/>
                <w:sz w:val="24"/>
                <w:szCs w:val="24"/>
              </w:rPr>
              <w:t>56</w:t>
            </w:r>
            <w:r w:rsidR="00E70EE5" w:rsidRPr="008F7937">
              <w:rPr>
                <w:rFonts w:ascii="Garamond" w:hAnsi="Garamond" w:cs="Garamond"/>
                <w:color w:val="000000"/>
                <w:sz w:val="24"/>
                <w:szCs w:val="24"/>
              </w:rPr>
              <w:t xml:space="preserve"> m</w:t>
            </w:r>
            <w:r w:rsidR="00E70EE5" w:rsidRPr="008F7937">
              <w:rPr>
                <w:rFonts w:ascii="Garamond" w:hAnsi="Garamond" w:cs="Garamond"/>
                <w:color w:val="000000"/>
                <w:sz w:val="24"/>
                <w:szCs w:val="24"/>
                <w:vertAlign w:val="superscript"/>
              </w:rPr>
              <w:t>2</w:t>
            </w:r>
          </w:p>
        </w:tc>
        <w:tc>
          <w:tcPr>
            <w:tcW w:w="1539" w:type="dxa"/>
            <w:shd w:val="clear" w:color="auto" w:fill="auto"/>
          </w:tcPr>
          <w:p w:rsidR="00E70EE5" w:rsidRPr="008F7937" w:rsidRDefault="00197AEA" w:rsidP="00483970">
            <w:pPr>
              <w:jc w:val="center"/>
              <w:rPr>
                <w:rFonts w:ascii="Garamond" w:hAnsi="Garamond"/>
                <w:sz w:val="24"/>
                <w:szCs w:val="24"/>
              </w:rPr>
            </w:pPr>
            <w:r>
              <w:rPr>
                <w:rFonts w:ascii="Garamond" w:hAnsi="Garamond" w:cs="Garamond"/>
                <w:color w:val="000000"/>
                <w:sz w:val="24"/>
                <w:szCs w:val="24"/>
              </w:rPr>
              <w:t>dlažba</w:t>
            </w:r>
          </w:p>
        </w:tc>
        <w:tc>
          <w:tcPr>
            <w:tcW w:w="2410" w:type="dxa"/>
          </w:tcPr>
          <w:p w:rsidR="00E70EE5" w:rsidRPr="008F7937" w:rsidRDefault="00E70EE5" w:rsidP="00483970">
            <w:pPr>
              <w:jc w:val="center"/>
              <w:rPr>
                <w:sz w:val="24"/>
                <w:szCs w:val="24"/>
              </w:rPr>
            </w:pPr>
            <w:r w:rsidRPr="008F7937">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Pokoj</w:t>
            </w:r>
          </w:p>
        </w:tc>
        <w:tc>
          <w:tcPr>
            <w:tcW w:w="1287" w:type="dxa"/>
            <w:shd w:val="clear" w:color="auto" w:fill="auto"/>
            <w:vAlign w:val="bottom"/>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1</w:t>
            </w:r>
            <w:r w:rsidR="00197AEA">
              <w:rPr>
                <w:rFonts w:ascii="Garamond" w:hAnsi="Garamond" w:cs="Garamond"/>
                <w:color w:val="000000"/>
                <w:sz w:val="24"/>
                <w:szCs w:val="24"/>
              </w:rPr>
              <w:t>3</w:t>
            </w:r>
            <w:r>
              <w:rPr>
                <w:rFonts w:ascii="Garamond" w:hAnsi="Garamond" w:cs="Garamond"/>
                <w:color w:val="000000"/>
                <w:sz w:val="24"/>
                <w:szCs w:val="24"/>
              </w:rPr>
              <w:t>,</w:t>
            </w:r>
            <w:r w:rsidR="00197AEA">
              <w:rPr>
                <w:rFonts w:ascii="Garamond" w:hAnsi="Garamond" w:cs="Garamond"/>
                <w:color w:val="000000"/>
                <w:sz w:val="24"/>
                <w:szCs w:val="24"/>
              </w:rPr>
              <w:t>01</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E70EE5" w:rsidRDefault="00197AEA"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Spíž</w:t>
            </w:r>
          </w:p>
        </w:tc>
        <w:tc>
          <w:tcPr>
            <w:tcW w:w="1287" w:type="dxa"/>
            <w:shd w:val="clear" w:color="auto" w:fill="auto"/>
            <w:vAlign w:val="bottom"/>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1</w:t>
            </w:r>
            <w:r w:rsidR="00197AEA">
              <w:rPr>
                <w:rFonts w:ascii="Garamond" w:hAnsi="Garamond" w:cs="Garamond"/>
                <w:color w:val="000000"/>
                <w:sz w:val="24"/>
                <w:szCs w:val="24"/>
              </w:rPr>
              <w:t>9,01</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p>
        </w:tc>
        <w:tc>
          <w:tcPr>
            <w:tcW w:w="1539" w:type="dxa"/>
            <w:shd w:val="clear" w:color="auto" w:fill="auto"/>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dlažba</w:t>
            </w:r>
          </w:p>
        </w:tc>
        <w:tc>
          <w:tcPr>
            <w:tcW w:w="2410" w:type="dxa"/>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omítka, malba</w:t>
            </w:r>
          </w:p>
        </w:tc>
        <w:tc>
          <w:tcPr>
            <w:tcW w:w="1559" w:type="dxa"/>
          </w:tcPr>
          <w:p w:rsidR="00E70EE5" w:rsidRPr="008F7937" w:rsidRDefault="00E70EE5" w:rsidP="00483970">
            <w:pPr>
              <w:jc w:val="center"/>
              <w:rPr>
                <w:rFonts w:ascii="Garamond" w:hAnsi="Garamond" w:cs="Garamond"/>
                <w:color w:val="000000"/>
                <w:sz w:val="24"/>
                <w:szCs w:val="24"/>
              </w:rPr>
            </w:pP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b/>
                <w:color w:val="000000"/>
                <w:sz w:val="24"/>
                <w:szCs w:val="24"/>
              </w:rPr>
            </w:pPr>
            <w:r w:rsidRPr="008F7937">
              <w:rPr>
                <w:rFonts w:ascii="Garamond" w:hAnsi="Garamond" w:cs="Garamond"/>
                <w:b/>
                <w:color w:val="000000"/>
                <w:sz w:val="24"/>
                <w:szCs w:val="24"/>
              </w:rPr>
              <w:t>Příslušenství</w:t>
            </w:r>
          </w:p>
        </w:tc>
        <w:tc>
          <w:tcPr>
            <w:tcW w:w="1287" w:type="dxa"/>
            <w:shd w:val="clear" w:color="auto" w:fill="auto"/>
            <w:vAlign w:val="bottom"/>
          </w:tcPr>
          <w:p w:rsidR="00E70EE5" w:rsidRPr="008F7937" w:rsidRDefault="00E70EE5" w:rsidP="00483970">
            <w:pPr>
              <w:jc w:val="center"/>
              <w:rPr>
                <w:rFonts w:ascii="Garamond" w:hAnsi="Garamond" w:cs="Garamond"/>
                <w:b/>
                <w:color w:val="000000"/>
                <w:sz w:val="24"/>
                <w:szCs w:val="24"/>
              </w:rPr>
            </w:pPr>
            <w:r w:rsidRPr="008F7937">
              <w:rPr>
                <w:rFonts w:ascii="Garamond" w:hAnsi="Garamond" w:cs="Garamond"/>
                <w:b/>
                <w:color w:val="000000"/>
                <w:sz w:val="24"/>
                <w:szCs w:val="24"/>
              </w:rPr>
              <w:t>Plocha</w:t>
            </w:r>
          </w:p>
        </w:tc>
        <w:tc>
          <w:tcPr>
            <w:tcW w:w="1539" w:type="dxa"/>
            <w:shd w:val="clear" w:color="auto" w:fill="auto"/>
            <w:vAlign w:val="bottom"/>
          </w:tcPr>
          <w:p w:rsidR="00E70EE5" w:rsidRPr="008F7937" w:rsidRDefault="00E70EE5" w:rsidP="00483970">
            <w:pPr>
              <w:jc w:val="center"/>
              <w:rPr>
                <w:rFonts w:ascii="Garamond" w:hAnsi="Garamond" w:cs="Garamond"/>
                <w:b/>
                <w:color w:val="000000"/>
                <w:sz w:val="24"/>
                <w:szCs w:val="24"/>
              </w:rPr>
            </w:pPr>
            <w:r w:rsidRPr="008F7937">
              <w:rPr>
                <w:rFonts w:ascii="Garamond" w:hAnsi="Garamond" w:cs="Garamond"/>
                <w:b/>
                <w:color w:val="000000"/>
                <w:sz w:val="24"/>
                <w:szCs w:val="24"/>
              </w:rPr>
              <w:t>Podlaha</w:t>
            </w:r>
          </w:p>
        </w:tc>
        <w:tc>
          <w:tcPr>
            <w:tcW w:w="2410" w:type="dxa"/>
          </w:tcPr>
          <w:p w:rsidR="00E70EE5" w:rsidRPr="008F7937" w:rsidRDefault="00E70EE5" w:rsidP="00483970">
            <w:pPr>
              <w:jc w:val="center"/>
              <w:rPr>
                <w:rFonts w:ascii="Garamond" w:hAnsi="Garamond" w:cs="Garamond"/>
                <w:b/>
                <w:color w:val="000000"/>
                <w:sz w:val="24"/>
                <w:szCs w:val="24"/>
              </w:rPr>
            </w:pPr>
          </w:p>
          <w:p w:rsidR="00E70EE5" w:rsidRPr="008F7937" w:rsidRDefault="00E70EE5" w:rsidP="00483970">
            <w:pPr>
              <w:jc w:val="center"/>
              <w:rPr>
                <w:rFonts w:ascii="Garamond" w:hAnsi="Garamond" w:cs="Garamond"/>
                <w:b/>
                <w:color w:val="000000"/>
                <w:sz w:val="24"/>
                <w:szCs w:val="24"/>
              </w:rPr>
            </w:pPr>
            <w:r w:rsidRPr="008F7937">
              <w:rPr>
                <w:rFonts w:ascii="Garamond" w:hAnsi="Garamond" w:cs="Garamond"/>
                <w:b/>
                <w:color w:val="000000"/>
                <w:sz w:val="24"/>
                <w:szCs w:val="24"/>
              </w:rPr>
              <w:t>Stěny, strop</w:t>
            </w:r>
          </w:p>
        </w:tc>
        <w:tc>
          <w:tcPr>
            <w:tcW w:w="1559" w:type="dxa"/>
          </w:tcPr>
          <w:p w:rsidR="00E70EE5" w:rsidRPr="008F7937" w:rsidRDefault="00E70EE5" w:rsidP="00483970">
            <w:pPr>
              <w:jc w:val="center"/>
              <w:rPr>
                <w:rFonts w:ascii="Garamond" w:hAnsi="Garamond" w:cs="Garamond"/>
                <w:b/>
                <w:color w:val="000000"/>
                <w:sz w:val="24"/>
                <w:szCs w:val="24"/>
              </w:rPr>
            </w:pPr>
          </w:p>
          <w:p w:rsidR="00E70EE5" w:rsidRPr="008F7937" w:rsidRDefault="00E70EE5" w:rsidP="00483970">
            <w:pPr>
              <w:jc w:val="center"/>
              <w:rPr>
                <w:rFonts w:ascii="Garamond" w:hAnsi="Garamond" w:cs="Garamond"/>
                <w:b/>
                <w:color w:val="000000"/>
                <w:sz w:val="24"/>
                <w:szCs w:val="24"/>
              </w:rPr>
            </w:pPr>
            <w:r w:rsidRPr="008F7937">
              <w:rPr>
                <w:rFonts w:ascii="Garamond" w:hAnsi="Garamond" w:cs="Garamond"/>
                <w:b/>
                <w:color w:val="000000"/>
                <w:sz w:val="24"/>
                <w:szCs w:val="24"/>
              </w:rPr>
              <w:t>Poznámka</w:t>
            </w:r>
          </w:p>
        </w:tc>
      </w:tr>
      <w:tr w:rsidR="00E70EE5" w:rsidRPr="008F7937" w:rsidTr="00001C29">
        <w:trPr>
          <w:trHeight w:val="300"/>
        </w:trPr>
        <w:tc>
          <w:tcPr>
            <w:tcW w:w="2385" w:type="dxa"/>
            <w:shd w:val="clear" w:color="auto" w:fill="auto"/>
            <w:vAlign w:val="bottom"/>
          </w:tcPr>
          <w:p w:rsidR="00E70EE5" w:rsidRPr="008F7937" w:rsidRDefault="00E70EE5" w:rsidP="00483970">
            <w:pPr>
              <w:jc w:val="center"/>
              <w:rPr>
                <w:rFonts w:ascii="Garamond" w:hAnsi="Garamond" w:cs="Garamond"/>
                <w:color w:val="000000"/>
                <w:sz w:val="24"/>
                <w:szCs w:val="24"/>
              </w:rPr>
            </w:pPr>
            <w:r w:rsidRPr="008F7937">
              <w:rPr>
                <w:rFonts w:ascii="Garamond" w:hAnsi="Garamond" w:cs="Garamond"/>
                <w:color w:val="000000"/>
                <w:sz w:val="24"/>
                <w:szCs w:val="24"/>
              </w:rPr>
              <w:t>Sklep</w:t>
            </w:r>
            <w:r w:rsidR="00806CD6">
              <w:rPr>
                <w:rFonts w:ascii="Garamond" w:hAnsi="Garamond" w:cs="Garamond"/>
                <w:color w:val="000000"/>
                <w:sz w:val="24"/>
                <w:szCs w:val="24"/>
              </w:rPr>
              <w:t>ní kóje</w:t>
            </w:r>
          </w:p>
        </w:tc>
        <w:tc>
          <w:tcPr>
            <w:tcW w:w="1287" w:type="dxa"/>
            <w:shd w:val="clear" w:color="auto" w:fill="auto"/>
            <w:vAlign w:val="bottom"/>
          </w:tcPr>
          <w:p w:rsidR="00E70EE5" w:rsidRPr="008F7937" w:rsidRDefault="003661F1" w:rsidP="003661F1">
            <w:pPr>
              <w:jc w:val="center"/>
              <w:rPr>
                <w:rFonts w:ascii="Garamond" w:hAnsi="Garamond" w:cs="Garamond"/>
                <w:color w:val="000000"/>
                <w:sz w:val="24"/>
                <w:szCs w:val="24"/>
              </w:rPr>
            </w:pPr>
            <w:r>
              <w:rPr>
                <w:rFonts w:ascii="Garamond" w:hAnsi="Garamond" w:cs="Garamond"/>
                <w:color w:val="000000"/>
                <w:sz w:val="24"/>
                <w:szCs w:val="24"/>
              </w:rPr>
              <w:t>7</w:t>
            </w:r>
            <w:r w:rsidR="00E70EE5">
              <w:rPr>
                <w:rFonts w:ascii="Garamond" w:hAnsi="Garamond" w:cs="Garamond"/>
                <w:color w:val="000000"/>
                <w:sz w:val="24"/>
                <w:szCs w:val="24"/>
              </w:rPr>
              <w:t>,7</w:t>
            </w:r>
            <w:r>
              <w:rPr>
                <w:rFonts w:ascii="Garamond" w:hAnsi="Garamond" w:cs="Garamond"/>
                <w:color w:val="000000"/>
                <w:sz w:val="24"/>
                <w:szCs w:val="24"/>
              </w:rPr>
              <w:t>8</w:t>
            </w:r>
            <w:r w:rsidR="00E70EE5">
              <w:rPr>
                <w:rFonts w:ascii="Garamond" w:hAnsi="Garamond" w:cs="Garamond"/>
                <w:color w:val="000000"/>
                <w:sz w:val="24"/>
                <w:szCs w:val="24"/>
              </w:rPr>
              <w:t xml:space="preserve"> </w:t>
            </w:r>
            <w:r w:rsidR="00E70EE5" w:rsidRPr="008F7937">
              <w:rPr>
                <w:rFonts w:ascii="Garamond" w:hAnsi="Garamond" w:cs="Garamond"/>
                <w:color w:val="000000"/>
                <w:sz w:val="24"/>
                <w:szCs w:val="24"/>
              </w:rPr>
              <w:t>m</w:t>
            </w:r>
            <w:r w:rsidR="00E70EE5" w:rsidRPr="008F7937">
              <w:rPr>
                <w:rFonts w:ascii="Garamond" w:hAnsi="Garamond" w:cs="Garamond"/>
                <w:color w:val="000000"/>
                <w:sz w:val="24"/>
                <w:szCs w:val="24"/>
                <w:vertAlign w:val="superscript"/>
              </w:rPr>
              <w:t>2</w:t>
            </w:r>
          </w:p>
        </w:tc>
        <w:tc>
          <w:tcPr>
            <w:tcW w:w="1539" w:type="dxa"/>
            <w:shd w:val="clear" w:color="auto" w:fill="auto"/>
          </w:tcPr>
          <w:p w:rsidR="00E70EE5" w:rsidRPr="008F7937" w:rsidRDefault="00E70EE5" w:rsidP="00483970">
            <w:pPr>
              <w:jc w:val="center"/>
              <w:rPr>
                <w:rFonts w:ascii="Garamond" w:hAnsi="Garamond"/>
                <w:sz w:val="24"/>
                <w:szCs w:val="24"/>
              </w:rPr>
            </w:pPr>
            <w:r>
              <w:rPr>
                <w:rFonts w:ascii="Garamond" w:hAnsi="Garamond"/>
                <w:sz w:val="24"/>
                <w:szCs w:val="24"/>
              </w:rPr>
              <w:t>-</w:t>
            </w:r>
          </w:p>
        </w:tc>
        <w:tc>
          <w:tcPr>
            <w:tcW w:w="2410" w:type="dxa"/>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E70EE5" w:rsidRPr="008F7937" w:rsidRDefault="00E70EE5" w:rsidP="00483970">
            <w:pPr>
              <w:jc w:val="center"/>
              <w:rPr>
                <w:rFonts w:ascii="Garamond" w:hAnsi="Garamond" w:cs="Garamond"/>
                <w:color w:val="000000"/>
                <w:sz w:val="24"/>
                <w:szCs w:val="24"/>
              </w:rPr>
            </w:pPr>
            <w:r>
              <w:rPr>
                <w:rFonts w:ascii="Garamond" w:hAnsi="Garamond" w:cs="Garamond"/>
                <w:color w:val="000000"/>
                <w:sz w:val="24"/>
                <w:szCs w:val="24"/>
              </w:rPr>
              <w:t>-</w:t>
            </w:r>
          </w:p>
        </w:tc>
      </w:tr>
      <w:tr w:rsidR="00E70EE5" w:rsidRPr="008F7937" w:rsidTr="00001C29">
        <w:trPr>
          <w:trHeight w:val="300"/>
        </w:trPr>
        <w:tc>
          <w:tcPr>
            <w:tcW w:w="2385" w:type="dxa"/>
            <w:shd w:val="clear" w:color="auto" w:fill="auto"/>
            <w:vAlign w:val="bottom"/>
          </w:tcPr>
          <w:p w:rsidR="00E70EE5" w:rsidRPr="006F2DA2" w:rsidRDefault="00E70EE5" w:rsidP="00483970">
            <w:pPr>
              <w:jc w:val="center"/>
              <w:rPr>
                <w:rFonts w:ascii="Garamond" w:hAnsi="Garamond" w:cs="Garamond"/>
                <w:b/>
                <w:color w:val="000000"/>
                <w:sz w:val="24"/>
                <w:szCs w:val="24"/>
              </w:rPr>
            </w:pPr>
            <w:r w:rsidRPr="006F2DA2">
              <w:rPr>
                <w:rFonts w:ascii="Garamond" w:hAnsi="Garamond" w:cs="Garamond"/>
                <w:b/>
                <w:color w:val="000000"/>
                <w:sz w:val="24"/>
                <w:szCs w:val="24"/>
              </w:rPr>
              <w:t>CELKEM</w:t>
            </w:r>
          </w:p>
        </w:tc>
        <w:tc>
          <w:tcPr>
            <w:tcW w:w="1287" w:type="dxa"/>
            <w:shd w:val="clear" w:color="auto" w:fill="auto"/>
            <w:vAlign w:val="bottom"/>
          </w:tcPr>
          <w:p w:rsidR="00E70EE5" w:rsidRPr="000729D2" w:rsidRDefault="003661F1" w:rsidP="003661F1">
            <w:pPr>
              <w:jc w:val="center"/>
              <w:rPr>
                <w:rFonts w:ascii="Garamond" w:hAnsi="Garamond" w:cs="Garamond"/>
                <w:b/>
                <w:color w:val="000000"/>
                <w:sz w:val="24"/>
                <w:szCs w:val="24"/>
              </w:rPr>
            </w:pPr>
            <w:r>
              <w:rPr>
                <w:rFonts w:ascii="Garamond" w:hAnsi="Garamond" w:cs="Garamond"/>
                <w:b/>
                <w:color w:val="000000"/>
                <w:sz w:val="24"/>
                <w:szCs w:val="24"/>
              </w:rPr>
              <w:t>95</w:t>
            </w:r>
            <w:r w:rsidR="00E70EE5" w:rsidRPr="000729D2">
              <w:rPr>
                <w:rFonts w:ascii="Garamond" w:hAnsi="Garamond" w:cs="Garamond"/>
                <w:b/>
                <w:color w:val="000000"/>
                <w:sz w:val="24"/>
                <w:szCs w:val="24"/>
              </w:rPr>
              <w:t>,</w:t>
            </w:r>
            <w:r>
              <w:rPr>
                <w:rFonts w:ascii="Garamond" w:hAnsi="Garamond" w:cs="Garamond"/>
                <w:b/>
                <w:color w:val="000000"/>
                <w:sz w:val="24"/>
                <w:szCs w:val="24"/>
              </w:rPr>
              <w:t>90</w:t>
            </w:r>
            <w:r w:rsidR="00E70EE5" w:rsidRPr="000729D2">
              <w:rPr>
                <w:rFonts w:ascii="Garamond" w:hAnsi="Garamond" w:cs="Garamond"/>
                <w:b/>
                <w:color w:val="000000"/>
                <w:sz w:val="24"/>
                <w:szCs w:val="24"/>
              </w:rPr>
              <w:t xml:space="preserve"> m</w:t>
            </w:r>
            <w:r w:rsidR="00E70EE5" w:rsidRPr="000729D2">
              <w:rPr>
                <w:rFonts w:ascii="Garamond" w:hAnsi="Garamond" w:cs="Garamond"/>
                <w:b/>
                <w:color w:val="000000"/>
                <w:sz w:val="24"/>
                <w:szCs w:val="24"/>
                <w:vertAlign w:val="superscript"/>
              </w:rPr>
              <w:t>2</w:t>
            </w:r>
          </w:p>
        </w:tc>
        <w:tc>
          <w:tcPr>
            <w:tcW w:w="1539" w:type="dxa"/>
            <w:shd w:val="clear" w:color="auto" w:fill="auto"/>
          </w:tcPr>
          <w:p w:rsidR="00E70EE5" w:rsidRDefault="00E70EE5" w:rsidP="00483970">
            <w:pPr>
              <w:jc w:val="center"/>
              <w:rPr>
                <w:rFonts w:ascii="Garamond" w:hAnsi="Garamond"/>
                <w:sz w:val="24"/>
                <w:szCs w:val="24"/>
              </w:rPr>
            </w:pPr>
            <w:r>
              <w:rPr>
                <w:rFonts w:ascii="Garamond" w:hAnsi="Garamond"/>
                <w:sz w:val="24"/>
                <w:szCs w:val="24"/>
              </w:rPr>
              <w:t>-</w:t>
            </w:r>
          </w:p>
        </w:tc>
        <w:tc>
          <w:tcPr>
            <w:tcW w:w="2410" w:type="dxa"/>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w:t>
            </w:r>
          </w:p>
        </w:tc>
        <w:tc>
          <w:tcPr>
            <w:tcW w:w="1559" w:type="dxa"/>
          </w:tcPr>
          <w:p w:rsidR="00E70EE5" w:rsidRDefault="00E70EE5" w:rsidP="00483970">
            <w:pPr>
              <w:jc w:val="center"/>
              <w:rPr>
                <w:rFonts w:ascii="Garamond" w:hAnsi="Garamond" w:cs="Garamond"/>
                <w:color w:val="000000"/>
                <w:sz w:val="24"/>
                <w:szCs w:val="24"/>
              </w:rPr>
            </w:pPr>
            <w:r>
              <w:rPr>
                <w:rFonts w:ascii="Garamond" w:hAnsi="Garamond" w:cs="Garamond"/>
                <w:color w:val="000000"/>
                <w:sz w:val="24"/>
                <w:szCs w:val="24"/>
              </w:rPr>
              <w:t>-</w:t>
            </w:r>
          </w:p>
        </w:tc>
      </w:tr>
    </w:tbl>
    <w:p w:rsidR="00E70EE5" w:rsidRPr="008F7937" w:rsidRDefault="00E70EE5" w:rsidP="00483970">
      <w:pPr>
        <w:jc w:val="both"/>
        <w:rPr>
          <w:rFonts w:ascii="Garamond" w:hAnsi="Garamond" w:cs="Garamond"/>
          <w:color w:val="000000"/>
          <w:sz w:val="24"/>
          <w:szCs w:val="24"/>
        </w:rPr>
      </w:pPr>
    </w:p>
    <w:p w:rsidR="00E70EE5" w:rsidRPr="0085534B" w:rsidRDefault="00E70EE5" w:rsidP="00483970">
      <w:pPr>
        <w:jc w:val="both"/>
        <w:rPr>
          <w:rFonts w:ascii="Garamond" w:hAnsi="Garamond" w:cs="Garamond"/>
          <w:b/>
          <w:color w:val="000000"/>
          <w:sz w:val="24"/>
          <w:szCs w:val="24"/>
        </w:rPr>
      </w:pPr>
      <w:r w:rsidRPr="008F7937">
        <w:rPr>
          <w:rFonts w:ascii="Garamond" w:hAnsi="Garamond" w:cs="Garamond"/>
          <w:color w:val="000000"/>
          <w:sz w:val="24"/>
          <w:szCs w:val="24"/>
        </w:rPr>
        <w:t>Celková plocha s příslušenstvím je</w:t>
      </w:r>
      <w:r>
        <w:rPr>
          <w:rFonts w:ascii="Garamond" w:hAnsi="Garamond" w:cs="Garamond"/>
          <w:color w:val="000000"/>
          <w:sz w:val="24"/>
          <w:szCs w:val="24"/>
        </w:rPr>
        <w:t xml:space="preserve"> </w:t>
      </w:r>
      <w:r w:rsidR="003661F1">
        <w:rPr>
          <w:rFonts w:ascii="Garamond" w:hAnsi="Garamond" w:cs="Garamond"/>
          <w:b/>
          <w:color w:val="000000"/>
          <w:sz w:val="24"/>
          <w:szCs w:val="24"/>
        </w:rPr>
        <w:t>95</w:t>
      </w:r>
      <w:r>
        <w:rPr>
          <w:rFonts w:ascii="Garamond" w:hAnsi="Garamond" w:cs="Garamond"/>
          <w:b/>
          <w:color w:val="000000"/>
          <w:sz w:val="24"/>
          <w:szCs w:val="24"/>
        </w:rPr>
        <w:t>,</w:t>
      </w:r>
      <w:r w:rsidR="003661F1">
        <w:rPr>
          <w:rFonts w:ascii="Garamond" w:hAnsi="Garamond" w:cs="Garamond"/>
          <w:b/>
          <w:color w:val="000000"/>
          <w:sz w:val="24"/>
          <w:szCs w:val="24"/>
        </w:rPr>
        <w:t>90</w:t>
      </w:r>
      <w:r w:rsidRPr="008F7937">
        <w:rPr>
          <w:rFonts w:ascii="Garamond" w:hAnsi="Garamond" w:cs="Garamond"/>
          <w:b/>
          <w:color w:val="000000"/>
          <w:sz w:val="24"/>
          <w:szCs w:val="24"/>
        </w:rPr>
        <w:t xml:space="preserve"> m</w:t>
      </w:r>
      <w:r w:rsidRPr="008F7937">
        <w:rPr>
          <w:rFonts w:ascii="Garamond" w:hAnsi="Garamond" w:cs="Garamond"/>
          <w:b/>
          <w:color w:val="000000"/>
          <w:sz w:val="24"/>
          <w:szCs w:val="24"/>
          <w:vertAlign w:val="superscript"/>
        </w:rPr>
        <w:t>2</w:t>
      </w:r>
      <w:r>
        <w:rPr>
          <w:rFonts w:ascii="Garamond" w:hAnsi="Garamond" w:cs="Garamond"/>
          <w:color w:val="000000"/>
          <w:sz w:val="24"/>
          <w:szCs w:val="24"/>
        </w:rPr>
        <w:t xml:space="preserve"> (tj.</w:t>
      </w:r>
      <w:r w:rsidRPr="008F7937">
        <w:rPr>
          <w:rFonts w:ascii="Garamond" w:hAnsi="Garamond" w:cs="Garamond"/>
          <w:color w:val="000000"/>
          <w:sz w:val="24"/>
          <w:szCs w:val="24"/>
        </w:rPr>
        <w:t xml:space="preserve"> </w:t>
      </w:r>
      <w:r w:rsidR="001F2C47">
        <w:rPr>
          <w:rFonts w:ascii="Garamond" w:hAnsi="Garamond" w:cs="Garamond"/>
          <w:color w:val="000000"/>
          <w:sz w:val="24"/>
          <w:szCs w:val="24"/>
        </w:rPr>
        <w:t>88</w:t>
      </w:r>
      <w:r w:rsidRPr="008F7937">
        <w:rPr>
          <w:rFonts w:ascii="Garamond" w:hAnsi="Garamond" w:cs="Garamond"/>
          <w:color w:val="000000"/>
          <w:sz w:val="24"/>
          <w:szCs w:val="24"/>
        </w:rPr>
        <w:t>,</w:t>
      </w:r>
      <w:r w:rsidR="001F2C47">
        <w:rPr>
          <w:rFonts w:ascii="Garamond" w:hAnsi="Garamond" w:cs="Garamond"/>
          <w:color w:val="000000"/>
          <w:sz w:val="24"/>
          <w:szCs w:val="24"/>
        </w:rPr>
        <w:t>12</w:t>
      </w:r>
      <w:r w:rsidRPr="008F7937">
        <w:rPr>
          <w:rFonts w:ascii="Garamond" w:hAnsi="Garamond" w:cs="Garamond"/>
          <w:color w:val="000000"/>
          <w:sz w:val="24"/>
          <w:szCs w:val="24"/>
        </w:rPr>
        <w:t xml:space="preserve"> m</w:t>
      </w:r>
      <w:r w:rsidRPr="008F7937">
        <w:rPr>
          <w:rFonts w:ascii="Garamond" w:hAnsi="Garamond" w:cs="Garamond"/>
          <w:color w:val="000000"/>
          <w:sz w:val="24"/>
          <w:szCs w:val="24"/>
          <w:vertAlign w:val="superscript"/>
        </w:rPr>
        <w:t>2</w:t>
      </w:r>
      <w:r w:rsidR="003661F1">
        <w:rPr>
          <w:rFonts w:ascii="Garamond" w:hAnsi="Garamond" w:cs="Garamond"/>
          <w:color w:val="000000"/>
          <w:sz w:val="24"/>
          <w:szCs w:val="24"/>
        </w:rPr>
        <w:t xml:space="preserve"> + 7,78</w:t>
      </w:r>
      <w:r>
        <w:rPr>
          <w:rFonts w:ascii="Garamond" w:hAnsi="Garamond" w:cs="Garamond"/>
          <w:color w:val="000000"/>
          <w:sz w:val="24"/>
          <w:szCs w:val="24"/>
        </w:rPr>
        <w:t xml:space="preserve"> </w:t>
      </w:r>
      <w:r w:rsidRPr="008F7937">
        <w:rPr>
          <w:rFonts w:ascii="Garamond" w:hAnsi="Garamond" w:cs="Garamond"/>
          <w:color w:val="000000"/>
          <w:sz w:val="24"/>
          <w:szCs w:val="24"/>
        </w:rPr>
        <w:t>m</w:t>
      </w:r>
      <w:r w:rsidRPr="008F7937">
        <w:rPr>
          <w:rFonts w:ascii="Garamond" w:hAnsi="Garamond" w:cs="Garamond"/>
          <w:color w:val="000000"/>
          <w:sz w:val="24"/>
          <w:szCs w:val="24"/>
          <w:vertAlign w:val="superscript"/>
        </w:rPr>
        <w:t>2</w:t>
      </w:r>
      <w:r>
        <w:rPr>
          <w:rFonts w:ascii="Garamond" w:hAnsi="Garamond" w:cs="Garamond"/>
          <w:color w:val="000000"/>
          <w:sz w:val="24"/>
          <w:szCs w:val="24"/>
        </w:rPr>
        <w:t>).</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pStyle w:val="Zkladntextodsazen21"/>
        <w:ind w:firstLine="0"/>
        <w:rPr>
          <w:rFonts w:ascii="Garamond" w:hAnsi="Garamond" w:cs="Garamond"/>
          <w:b/>
          <w:color w:val="000000"/>
          <w:szCs w:val="24"/>
          <w:u w:val="single"/>
        </w:rPr>
      </w:pPr>
      <w:r w:rsidRPr="008F7937">
        <w:rPr>
          <w:rFonts w:ascii="Garamond" w:hAnsi="Garamond" w:cs="Garamond"/>
          <w:b/>
          <w:color w:val="000000"/>
          <w:szCs w:val="24"/>
          <w:u w:val="single"/>
        </w:rPr>
        <w:t>Jednotka je vybavena:</w:t>
      </w:r>
    </w:p>
    <w:p w:rsidR="00E70EE5" w:rsidRPr="008F7937" w:rsidRDefault="00E70EE5" w:rsidP="00483970">
      <w:pPr>
        <w:pStyle w:val="Zkladntextodsazen21"/>
        <w:ind w:firstLine="0"/>
        <w:rPr>
          <w:rFonts w:ascii="Garamond" w:hAnsi="Garamond" w:cs="Garamond"/>
          <w:color w:val="000000"/>
          <w:szCs w:val="24"/>
        </w:rPr>
      </w:pPr>
      <w:r w:rsidRPr="008F7937">
        <w:rPr>
          <w:rFonts w:ascii="Garamond" w:hAnsi="Garamond" w:cs="Garamond"/>
          <w:color w:val="000000"/>
          <w:szCs w:val="24"/>
        </w:rPr>
        <w:t xml:space="preserve">- kuchyňskou linkou s dřezem (1 ks), WC </w:t>
      </w:r>
      <w:r>
        <w:rPr>
          <w:rFonts w:ascii="Garamond" w:hAnsi="Garamond" w:cs="Garamond"/>
          <w:color w:val="000000"/>
          <w:szCs w:val="24"/>
        </w:rPr>
        <w:t>(</w:t>
      </w:r>
      <w:r w:rsidRPr="008F7937">
        <w:rPr>
          <w:rFonts w:ascii="Garamond" w:hAnsi="Garamond" w:cs="Garamond"/>
          <w:color w:val="000000"/>
          <w:szCs w:val="24"/>
        </w:rPr>
        <w:t>1 ks</w:t>
      </w:r>
      <w:r>
        <w:rPr>
          <w:rFonts w:ascii="Garamond" w:hAnsi="Garamond" w:cs="Garamond"/>
          <w:color w:val="000000"/>
          <w:szCs w:val="24"/>
        </w:rPr>
        <w:t>)</w:t>
      </w:r>
      <w:r w:rsidRPr="008F7937">
        <w:rPr>
          <w:rFonts w:ascii="Garamond" w:hAnsi="Garamond" w:cs="Garamond"/>
          <w:color w:val="000000"/>
          <w:szCs w:val="24"/>
        </w:rPr>
        <w:t>,</w:t>
      </w:r>
      <w:r>
        <w:rPr>
          <w:rFonts w:ascii="Garamond" w:hAnsi="Garamond" w:cs="Garamond"/>
          <w:color w:val="000000"/>
          <w:szCs w:val="24"/>
        </w:rPr>
        <w:t xml:space="preserve"> vana (1 ks), umyvadlo (1 ks), </w:t>
      </w:r>
      <w:r w:rsidRPr="008F7937">
        <w:rPr>
          <w:rFonts w:ascii="Garamond" w:hAnsi="Garamond" w:cs="Garamond"/>
          <w:color w:val="000000"/>
          <w:szCs w:val="24"/>
        </w:rPr>
        <w:t>směšovací baterie (3 ks),</w:t>
      </w:r>
      <w:r>
        <w:rPr>
          <w:rFonts w:ascii="Garamond" w:hAnsi="Garamond" w:cs="Garamond"/>
          <w:color w:val="000000"/>
          <w:szCs w:val="24"/>
        </w:rPr>
        <w:t xml:space="preserve"> přímotopy.</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pStyle w:val="Zkladntextodsazen"/>
        <w:ind w:left="0" w:firstLine="0"/>
        <w:jc w:val="both"/>
        <w:rPr>
          <w:rFonts w:ascii="Garamond" w:hAnsi="Garamond" w:cs="Garamond"/>
          <w:b/>
          <w:color w:val="000000"/>
          <w:szCs w:val="24"/>
          <w:u w:val="single"/>
        </w:rPr>
      </w:pPr>
      <w:r w:rsidRPr="008F7937">
        <w:rPr>
          <w:rFonts w:ascii="Garamond" w:hAnsi="Garamond" w:cs="Garamond"/>
          <w:b/>
          <w:color w:val="000000"/>
          <w:szCs w:val="24"/>
          <w:u w:val="single"/>
        </w:rPr>
        <w:t>Součástí jednotky je veškerá její vnitřní instalace, a to konkrétně:</w:t>
      </w:r>
    </w:p>
    <w:p w:rsidR="00E70EE5" w:rsidRPr="008F7937" w:rsidRDefault="00E70EE5"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elektřiny,</w:t>
      </w:r>
    </w:p>
    <w:p w:rsidR="00E70EE5" w:rsidRPr="008F7937" w:rsidRDefault="00E70EE5"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vody,</w:t>
      </w:r>
    </w:p>
    <w:p w:rsidR="00E70EE5" w:rsidRPr="008F7937" w:rsidRDefault="00E70EE5"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rozvod plynu</w:t>
      </w:r>
    </w:p>
    <w:p w:rsidR="00E70EE5" w:rsidRPr="008F7937" w:rsidRDefault="00E70EE5" w:rsidP="00483970">
      <w:pPr>
        <w:pStyle w:val="Zkladntextodsazen"/>
        <w:ind w:left="0" w:firstLine="0"/>
        <w:jc w:val="both"/>
        <w:rPr>
          <w:rFonts w:ascii="Garamond" w:hAnsi="Garamond" w:cs="Garamond"/>
          <w:color w:val="000000"/>
          <w:szCs w:val="24"/>
        </w:rPr>
      </w:pPr>
      <w:r w:rsidRPr="008F7937">
        <w:rPr>
          <w:rFonts w:ascii="Garamond" w:hAnsi="Garamond" w:cs="Garamond"/>
          <w:color w:val="000000"/>
          <w:szCs w:val="24"/>
        </w:rPr>
        <w:t xml:space="preserve">K tomu doplňujeme, že měřidla spotřeby elektřiny a plynu jsou </w:t>
      </w:r>
      <w:r>
        <w:rPr>
          <w:rFonts w:ascii="Garamond" w:hAnsi="Garamond" w:cs="Garamond"/>
          <w:color w:val="000000"/>
          <w:szCs w:val="24"/>
        </w:rPr>
        <w:t>v předsíni.</w:t>
      </w:r>
    </w:p>
    <w:p w:rsidR="00E70EE5" w:rsidRPr="008F7937" w:rsidRDefault="00E70EE5" w:rsidP="00483970">
      <w:pPr>
        <w:pStyle w:val="Zkladntextodsazen"/>
        <w:ind w:left="0" w:firstLine="0"/>
        <w:jc w:val="both"/>
        <w:rPr>
          <w:rFonts w:ascii="Garamond" w:hAnsi="Garamond" w:cs="Garamond"/>
          <w:color w:val="000000"/>
          <w:szCs w:val="24"/>
        </w:rPr>
      </w:pPr>
    </w:p>
    <w:p w:rsidR="00E70EE5" w:rsidRPr="008F7937" w:rsidRDefault="00E70EE5"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Jednotka</w:t>
      </w:r>
      <w:r>
        <w:rPr>
          <w:rFonts w:ascii="Garamond" w:hAnsi="Garamond" w:cs="Garamond"/>
          <w:b/>
          <w:color w:val="000000"/>
          <w:sz w:val="24"/>
          <w:szCs w:val="24"/>
          <w:u w:val="single"/>
        </w:rPr>
        <w:t xml:space="preserve"> jako byt</w:t>
      </w:r>
      <w:r w:rsidRPr="008F7937">
        <w:rPr>
          <w:rFonts w:ascii="Garamond" w:hAnsi="Garamond" w:cs="Garamond"/>
          <w:b/>
          <w:color w:val="000000"/>
          <w:sz w:val="24"/>
          <w:szCs w:val="24"/>
          <w:u w:val="single"/>
        </w:rPr>
        <w:t xml:space="preserve"> je ohraničena</w:t>
      </w: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 po stranách vnitřním lícem zdiva, okny, dveřmi, nášlapnou vrstvou podlah a</w:t>
      </w:r>
      <w:r>
        <w:rPr>
          <w:rFonts w:ascii="Garamond" w:hAnsi="Garamond" w:cs="Garamond"/>
          <w:color w:val="000000"/>
          <w:sz w:val="24"/>
          <w:szCs w:val="24"/>
        </w:rPr>
        <w:t xml:space="preserve"> horním lícem konstrukce stropu.</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Výplně otvorů:</w:t>
      </w: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 okna jsou vyměněna za nová plastová,</w:t>
      </w: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 vstupní a vnitřní dveře jsou dřevěné, původní.</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Úpravy povrchů:</w:t>
      </w:r>
    </w:p>
    <w:p w:rsidR="00E70EE5"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 xml:space="preserve">- </w:t>
      </w:r>
      <w:r>
        <w:rPr>
          <w:rFonts w:ascii="Garamond" w:hAnsi="Garamond" w:cs="Garamond"/>
          <w:color w:val="000000"/>
          <w:sz w:val="24"/>
          <w:szCs w:val="24"/>
        </w:rPr>
        <w:t>stěny bytu jsou omítnuty a vymalovány, v koupelně je obklad stěn, na podlaze je dlažba. Světlá výška obytných místností je cca. 265 cm.</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jc w:val="both"/>
        <w:rPr>
          <w:rFonts w:ascii="Garamond" w:hAnsi="Garamond" w:cs="Garamond"/>
          <w:color w:val="000000"/>
          <w:sz w:val="24"/>
          <w:szCs w:val="24"/>
        </w:rPr>
      </w:pPr>
      <w:r w:rsidRPr="008F7937">
        <w:rPr>
          <w:rFonts w:ascii="Garamond" w:hAnsi="Garamond" w:cs="Garamond"/>
          <w:color w:val="000000"/>
          <w:sz w:val="24"/>
          <w:szCs w:val="24"/>
        </w:rPr>
        <w:t>Podlahy:</w:t>
      </w:r>
    </w:p>
    <w:p w:rsidR="00E70EE5" w:rsidRDefault="00E70EE5" w:rsidP="00483970">
      <w:pPr>
        <w:jc w:val="both"/>
        <w:rPr>
          <w:rFonts w:ascii="Garamond" w:hAnsi="Garamond"/>
          <w:sz w:val="24"/>
          <w:szCs w:val="24"/>
        </w:rPr>
      </w:pPr>
      <w:r>
        <w:rPr>
          <w:rFonts w:ascii="Garamond" w:hAnsi="Garamond"/>
          <w:sz w:val="24"/>
          <w:szCs w:val="24"/>
        </w:rPr>
        <w:t>- jsou původní, překryté kobercem, popř. linem. Na WC a v koupelně je položena dlažba.</w:t>
      </w:r>
    </w:p>
    <w:p w:rsidR="00E70EE5" w:rsidRPr="008F7937" w:rsidRDefault="00E70EE5" w:rsidP="00483970">
      <w:pPr>
        <w:jc w:val="both"/>
        <w:rPr>
          <w:rFonts w:ascii="Garamond" w:hAnsi="Garamond" w:cs="Garamond"/>
          <w:color w:val="000000"/>
          <w:sz w:val="24"/>
          <w:szCs w:val="24"/>
        </w:rPr>
      </w:pPr>
    </w:p>
    <w:p w:rsidR="00E70EE5" w:rsidRPr="008F7937" w:rsidRDefault="00E70EE5" w:rsidP="00483970">
      <w:pPr>
        <w:jc w:val="both"/>
        <w:rPr>
          <w:rFonts w:ascii="Garamond" w:hAnsi="Garamond" w:cs="Garamond"/>
          <w:b/>
          <w:color w:val="000000"/>
          <w:sz w:val="24"/>
          <w:szCs w:val="24"/>
          <w:u w:val="single"/>
        </w:rPr>
      </w:pPr>
      <w:r w:rsidRPr="008F7937">
        <w:rPr>
          <w:rFonts w:ascii="Garamond" w:hAnsi="Garamond" w:cs="Garamond"/>
          <w:b/>
          <w:color w:val="000000"/>
          <w:sz w:val="24"/>
          <w:szCs w:val="24"/>
          <w:u w:val="single"/>
        </w:rPr>
        <w:t>Příslušenství jednotky:</w:t>
      </w:r>
    </w:p>
    <w:p w:rsidR="00E70EE5" w:rsidRPr="000F2067" w:rsidRDefault="00E70EE5" w:rsidP="00483970">
      <w:pPr>
        <w:jc w:val="both"/>
        <w:rPr>
          <w:rFonts w:ascii="Garamond" w:hAnsi="Garamond"/>
          <w:sz w:val="24"/>
          <w:szCs w:val="24"/>
        </w:rPr>
      </w:pPr>
      <w:r w:rsidRPr="002A6C05">
        <w:rPr>
          <w:rFonts w:ascii="Garamond" w:hAnsi="Garamond"/>
          <w:sz w:val="24"/>
          <w:szCs w:val="24"/>
        </w:rPr>
        <w:t xml:space="preserve">- </w:t>
      </w:r>
      <w:r w:rsidR="00806CD6">
        <w:rPr>
          <w:rFonts w:ascii="Garamond" w:hAnsi="Garamond"/>
          <w:sz w:val="24"/>
          <w:szCs w:val="24"/>
        </w:rPr>
        <w:t>sklepní kóje</w:t>
      </w:r>
      <w:r w:rsidRPr="002A6C05">
        <w:rPr>
          <w:rFonts w:ascii="Garamond" w:hAnsi="Garamond"/>
          <w:sz w:val="24"/>
          <w:szCs w:val="24"/>
        </w:rPr>
        <w:t xml:space="preserve"> č. 0.</w:t>
      </w:r>
      <w:r w:rsidR="0040645D">
        <w:rPr>
          <w:rFonts w:ascii="Garamond" w:hAnsi="Garamond"/>
          <w:sz w:val="24"/>
          <w:szCs w:val="24"/>
        </w:rPr>
        <w:t>08</w:t>
      </w:r>
      <w:r w:rsidRPr="002A6C05">
        <w:rPr>
          <w:rFonts w:ascii="Garamond" w:hAnsi="Garamond"/>
          <w:sz w:val="24"/>
          <w:szCs w:val="24"/>
        </w:rPr>
        <w:t xml:space="preserve"> o celkové ploše </w:t>
      </w:r>
      <w:r w:rsidR="0040645D">
        <w:rPr>
          <w:rFonts w:ascii="Garamond" w:hAnsi="Garamond"/>
          <w:sz w:val="24"/>
          <w:szCs w:val="24"/>
        </w:rPr>
        <w:t>7</w:t>
      </w:r>
      <w:r w:rsidRPr="002A6C05">
        <w:rPr>
          <w:rFonts w:ascii="Garamond" w:hAnsi="Garamond"/>
          <w:sz w:val="24"/>
          <w:szCs w:val="24"/>
        </w:rPr>
        <w:t>,</w:t>
      </w:r>
      <w:r>
        <w:rPr>
          <w:rFonts w:ascii="Garamond" w:hAnsi="Garamond"/>
          <w:sz w:val="24"/>
          <w:szCs w:val="24"/>
        </w:rPr>
        <w:t>7</w:t>
      </w:r>
      <w:r w:rsidR="0040645D">
        <w:rPr>
          <w:rFonts w:ascii="Garamond" w:hAnsi="Garamond"/>
          <w:sz w:val="24"/>
          <w:szCs w:val="24"/>
        </w:rPr>
        <w:t>8</w:t>
      </w:r>
      <w:r w:rsidRPr="002A6C05">
        <w:rPr>
          <w:rFonts w:ascii="Garamond" w:hAnsi="Garamond"/>
          <w:sz w:val="24"/>
          <w:szCs w:val="24"/>
        </w:rPr>
        <w:t xml:space="preserve"> m</w:t>
      </w:r>
      <w:r w:rsidRPr="002A6C05">
        <w:rPr>
          <w:rFonts w:ascii="Garamond" w:hAnsi="Garamond"/>
          <w:sz w:val="24"/>
          <w:szCs w:val="24"/>
          <w:vertAlign w:val="superscript"/>
        </w:rPr>
        <w:t>2</w:t>
      </w:r>
      <w:r w:rsidRPr="002A6C05">
        <w:rPr>
          <w:rFonts w:ascii="Garamond" w:hAnsi="Garamond"/>
          <w:sz w:val="24"/>
          <w:szCs w:val="24"/>
        </w:rPr>
        <w:t xml:space="preserve"> </w:t>
      </w:r>
      <w:r>
        <w:rPr>
          <w:rFonts w:ascii="Garamond" w:hAnsi="Garamond"/>
          <w:sz w:val="24"/>
          <w:szCs w:val="24"/>
        </w:rPr>
        <w:t>umístěné v suterénu domu, tyto jsou uzavřeny dřevěnými, laťovanými vrátky. Celkově jsou sklepní prostory ohraničeny</w:t>
      </w:r>
      <w:r w:rsidRPr="002A6C05">
        <w:rPr>
          <w:rFonts w:ascii="Garamond" w:hAnsi="Garamond"/>
          <w:sz w:val="24"/>
          <w:szCs w:val="24"/>
        </w:rPr>
        <w:t xml:space="preserve"> po stranách vnějším lícem zdiva suterénu, dole betonovou podlahou a nahoře lícem nosné konstrukce stropu.</w:t>
      </w:r>
    </w:p>
    <w:p w:rsidR="00E70EE5" w:rsidRDefault="00E70EE5" w:rsidP="00483970">
      <w:pPr>
        <w:jc w:val="both"/>
        <w:rPr>
          <w:rFonts w:ascii="Garamond" w:hAnsi="Garamond" w:cs="Garamond"/>
          <w:color w:val="000000"/>
          <w:sz w:val="24"/>
          <w:szCs w:val="24"/>
        </w:rPr>
      </w:pPr>
    </w:p>
    <w:p w:rsidR="00E70EE5" w:rsidRPr="00703483" w:rsidRDefault="00E70EE5" w:rsidP="00483970">
      <w:pPr>
        <w:jc w:val="both"/>
        <w:rPr>
          <w:rFonts w:ascii="Garamond" w:hAnsi="Garamond" w:cs="Garamond"/>
          <w:b/>
          <w:color w:val="000000"/>
          <w:sz w:val="24"/>
          <w:szCs w:val="24"/>
          <w:u w:val="single"/>
        </w:rPr>
      </w:pPr>
      <w:r w:rsidRPr="00703483">
        <w:rPr>
          <w:rFonts w:ascii="Garamond" w:hAnsi="Garamond" w:cs="Garamond"/>
          <w:b/>
          <w:color w:val="000000"/>
          <w:sz w:val="24"/>
          <w:szCs w:val="24"/>
          <w:u w:val="single"/>
        </w:rPr>
        <w:t>Spoluvlastnický podíl:</w:t>
      </w:r>
    </w:p>
    <w:p w:rsidR="00E70EE5" w:rsidRPr="00160210" w:rsidRDefault="00E70EE5" w:rsidP="00483970">
      <w:pPr>
        <w:jc w:val="both"/>
        <w:rPr>
          <w:rFonts w:ascii="Garamond" w:hAnsi="Garamond" w:cs="Garamond"/>
          <w:color w:val="000000"/>
          <w:sz w:val="24"/>
          <w:szCs w:val="24"/>
        </w:rPr>
      </w:pPr>
    </w:p>
    <w:p w:rsidR="00E70EE5" w:rsidRDefault="00E70EE5" w:rsidP="00483970">
      <w:pPr>
        <w:jc w:val="both"/>
        <w:rPr>
          <w:rFonts w:ascii="Garamond" w:hAnsi="Garamond" w:cs="Garamond"/>
          <w:color w:val="000000"/>
          <w:sz w:val="24"/>
          <w:szCs w:val="24"/>
        </w:rPr>
      </w:pPr>
      <w:r w:rsidRPr="00160210">
        <w:rPr>
          <w:rFonts w:ascii="Garamond" w:hAnsi="Garamond" w:cs="Garamond"/>
          <w:color w:val="000000"/>
          <w:sz w:val="24"/>
          <w:szCs w:val="24"/>
        </w:rPr>
        <w:t>K vlastnictví jednotky dále náleží spoluv</w:t>
      </w:r>
      <w:r>
        <w:rPr>
          <w:rFonts w:ascii="Garamond" w:hAnsi="Garamond" w:cs="Garamond"/>
          <w:color w:val="000000"/>
          <w:sz w:val="24"/>
          <w:szCs w:val="24"/>
        </w:rPr>
        <w:t xml:space="preserve">lastnický podíl o velikosti </w:t>
      </w:r>
      <w:r w:rsidR="00404A2F">
        <w:rPr>
          <w:rFonts w:ascii="Garamond" w:hAnsi="Garamond" w:cs="Garamond"/>
          <w:b/>
          <w:color w:val="000000"/>
          <w:sz w:val="24"/>
          <w:szCs w:val="24"/>
        </w:rPr>
        <w:t>9590</w:t>
      </w:r>
      <w:r w:rsidR="002D36F5" w:rsidRPr="00CE515E">
        <w:rPr>
          <w:rFonts w:ascii="Garamond" w:hAnsi="Garamond" w:cs="Garamond"/>
          <w:b/>
          <w:color w:val="000000"/>
          <w:sz w:val="24"/>
          <w:szCs w:val="24"/>
        </w:rPr>
        <w:t>/5</w:t>
      </w:r>
      <w:r w:rsidR="009C329A">
        <w:rPr>
          <w:rFonts w:ascii="Garamond" w:hAnsi="Garamond" w:cs="Garamond"/>
          <w:b/>
          <w:color w:val="000000"/>
          <w:sz w:val="24"/>
          <w:szCs w:val="24"/>
        </w:rPr>
        <w:t>4418</w:t>
      </w:r>
      <w:r>
        <w:rPr>
          <w:rFonts w:ascii="Garamond" w:hAnsi="Garamond" w:cs="Garamond"/>
          <w:color w:val="000000"/>
          <w:sz w:val="24"/>
          <w:szCs w:val="24"/>
        </w:rPr>
        <w:t xml:space="preserve"> na společných částech budovy č. p. 10 a na</w:t>
      </w:r>
      <w:r w:rsidRPr="00160210">
        <w:rPr>
          <w:rFonts w:ascii="Garamond" w:hAnsi="Garamond" w:cs="Garamond"/>
          <w:color w:val="000000"/>
          <w:sz w:val="24"/>
          <w:szCs w:val="24"/>
        </w:rPr>
        <w:t xml:space="preserve"> pozemku </w:t>
      </w:r>
      <w:r>
        <w:rPr>
          <w:rFonts w:ascii="Garamond" w:hAnsi="Garamond" w:cs="Garamond"/>
          <w:bCs/>
          <w:sz w:val="24"/>
          <w:szCs w:val="24"/>
        </w:rPr>
        <w:t>parc. č. St. 17, v  katastrálním</w:t>
      </w:r>
      <w:r w:rsidRPr="00160210">
        <w:rPr>
          <w:rFonts w:ascii="Garamond" w:hAnsi="Garamond" w:cs="Garamond"/>
          <w:bCs/>
          <w:sz w:val="24"/>
          <w:szCs w:val="24"/>
        </w:rPr>
        <w:t xml:space="preserve"> území</w:t>
      </w:r>
      <w:r>
        <w:rPr>
          <w:rFonts w:ascii="Garamond" w:hAnsi="Garamond" w:cs="Garamond"/>
          <w:bCs/>
          <w:sz w:val="24"/>
          <w:szCs w:val="24"/>
        </w:rPr>
        <w:t xml:space="preserve"> </w:t>
      </w:r>
      <w:hyperlink r:id="rId16"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Pr>
          <w:rFonts w:ascii="Garamond" w:hAnsi="Garamond" w:cs="Garamond"/>
          <w:color w:val="000000"/>
          <w:sz w:val="24"/>
          <w:szCs w:val="24"/>
        </w:rPr>
        <w:t>, specifikováno</w:t>
      </w:r>
      <w:r w:rsidRPr="00160210">
        <w:rPr>
          <w:rFonts w:ascii="Garamond" w:hAnsi="Garamond" w:cs="Garamond"/>
          <w:color w:val="000000"/>
          <w:sz w:val="24"/>
          <w:szCs w:val="24"/>
        </w:rPr>
        <w:t xml:space="preserve"> v čl. III.</w:t>
      </w:r>
    </w:p>
    <w:p w:rsidR="00E70EE5" w:rsidRDefault="00E70EE5" w:rsidP="00483970">
      <w:pPr>
        <w:jc w:val="both"/>
        <w:rPr>
          <w:rFonts w:ascii="Garamond" w:hAnsi="Garamond" w:cs="Garamond"/>
          <w:color w:val="000000"/>
          <w:sz w:val="24"/>
          <w:szCs w:val="24"/>
        </w:rPr>
      </w:pPr>
    </w:p>
    <w:p w:rsidR="00E70EE5" w:rsidRPr="008B3CE0" w:rsidRDefault="00E70EE5" w:rsidP="00483970">
      <w:pPr>
        <w:jc w:val="both"/>
        <w:rPr>
          <w:rFonts w:ascii="Garamond" w:hAnsi="Garamond" w:cs="Garamond"/>
          <w:b/>
          <w:color w:val="000000"/>
          <w:sz w:val="24"/>
          <w:szCs w:val="24"/>
          <w:u w:val="single"/>
        </w:rPr>
      </w:pPr>
      <w:r w:rsidRPr="008B3CE0">
        <w:rPr>
          <w:rFonts w:ascii="Garamond" w:hAnsi="Garamond" w:cs="Garamond"/>
          <w:b/>
          <w:color w:val="000000"/>
          <w:sz w:val="24"/>
          <w:szCs w:val="24"/>
          <w:u w:val="single"/>
        </w:rPr>
        <w:t>Uživatel:</w:t>
      </w:r>
    </w:p>
    <w:p w:rsidR="00E70EE5" w:rsidRDefault="00E70EE5" w:rsidP="00483970">
      <w:pPr>
        <w:jc w:val="both"/>
        <w:rPr>
          <w:rFonts w:ascii="Garamond" w:hAnsi="Garamond" w:cs="Garamond"/>
          <w:b/>
          <w:color w:val="000000"/>
          <w:sz w:val="24"/>
          <w:szCs w:val="24"/>
        </w:rPr>
      </w:pPr>
    </w:p>
    <w:p w:rsidR="00E70EE5" w:rsidRDefault="00E70EE5" w:rsidP="00483970">
      <w:pPr>
        <w:jc w:val="both"/>
        <w:rPr>
          <w:rFonts w:ascii="Garamond" w:hAnsi="Garamond" w:cs="Garamond"/>
          <w:b/>
          <w:color w:val="000000"/>
          <w:sz w:val="24"/>
          <w:szCs w:val="24"/>
        </w:rPr>
      </w:pPr>
      <w:r>
        <w:rPr>
          <w:rFonts w:ascii="Garamond" w:hAnsi="Garamond" w:cs="Garamond"/>
          <w:color w:val="000000"/>
          <w:sz w:val="24"/>
          <w:szCs w:val="24"/>
        </w:rPr>
        <w:t>Aktuálním</w:t>
      </w:r>
      <w:r w:rsidR="003977F8">
        <w:rPr>
          <w:rFonts w:ascii="Garamond" w:hAnsi="Garamond" w:cs="Garamond"/>
          <w:color w:val="000000"/>
          <w:sz w:val="24"/>
          <w:szCs w:val="24"/>
        </w:rPr>
        <w:t>i nájemci a uživateli jednotky jsou</w:t>
      </w:r>
      <w:r>
        <w:rPr>
          <w:rFonts w:ascii="Garamond" w:hAnsi="Garamond" w:cs="Garamond"/>
          <w:color w:val="000000"/>
          <w:sz w:val="24"/>
          <w:szCs w:val="24"/>
        </w:rPr>
        <w:t xml:space="preserve"> </w:t>
      </w:r>
      <w:r w:rsidR="003977F8">
        <w:rPr>
          <w:rFonts w:ascii="Garamond" w:hAnsi="Garamond" w:cs="Garamond"/>
          <w:color w:val="000000"/>
          <w:sz w:val="24"/>
          <w:szCs w:val="24"/>
        </w:rPr>
        <w:t>manželé paní Veronika Astalošová a pan Pavel Astaloš.</w:t>
      </w:r>
      <w:r w:rsidR="00483970">
        <w:rPr>
          <w:rFonts w:ascii="Garamond" w:hAnsi="Garamond" w:cs="Garamond"/>
          <w:color w:val="000000"/>
          <w:sz w:val="24"/>
          <w:szCs w:val="24"/>
        </w:rPr>
        <w:t xml:space="preserve"> Účelem užívání je byt, tedy bydlení.</w:t>
      </w:r>
    </w:p>
    <w:p w:rsidR="00E70EE5" w:rsidRDefault="00E70EE5" w:rsidP="00483970">
      <w:pPr>
        <w:jc w:val="both"/>
        <w:rPr>
          <w:rFonts w:ascii="Garamond" w:hAnsi="Garamond" w:cs="Garamond"/>
          <w:b/>
          <w:color w:val="000000"/>
          <w:sz w:val="24"/>
          <w:szCs w:val="24"/>
        </w:rPr>
      </w:pPr>
    </w:p>
    <w:p w:rsidR="000F2067" w:rsidRDefault="000F2067" w:rsidP="00483970">
      <w:pPr>
        <w:rPr>
          <w:rFonts w:ascii="Garamond" w:hAnsi="Garamond" w:cs="Garamond"/>
          <w:b/>
          <w:sz w:val="24"/>
          <w:szCs w:val="24"/>
        </w:rPr>
      </w:pPr>
    </w:p>
    <w:p w:rsidR="00483970" w:rsidRPr="00160210" w:rsidRDefault="00483970" w:rsidP="00483970">
      <w:pPr>
        <w:rPr>
          <w:rFonts w:ascii="Garamond" w:hAnsi="Garamond" w:cs="Garamond"/>
          <w:b/>
          <w:sz w:val="24"/>
          <w:szCs w:val="24"/>
        </w:rPr>
      </w:pPr>
    </w:p>
    <w:p w:rsidR="00AC16F3" w:rsidRDefault="00AC16F3" w:rsidP="00483970">
      <w:pPr>
        <w:ind w:hanging="120"/>
        <w:jc w:val="center"/>
        <w:rPr>
          <w:rFonts w:ascii="Garamond" w:hAnsi="Garamond" w:cs="Garamond"/>
          <w:b/>
          <w:sz w:val="24"/>
          <w:szCs w:val="24"/>
        </w:rPr>
      </w:pPr>
      <w:r w:rsidRPr="00160210">
        <w:rPr>
          <w:rFonts w:ascii="Garamond" w:hAnsi="Garamond" w:cs="Garamond"/>
          <w:b/>
          <w:sz w:val="24"/>
          <w:szCs w:val="24"/>
        </w:rPr>
        <w:t>III.</w:t>
      </w:r>
    </w:p>
    <w:p w:rsidR="000F2067" w:rsidRPr="00160210" w:rsidRDefault="000F2067" w:rsidP="00483970">
      <w:pPr>
        <w:ind w:hanging="120"/>
        <w:jc w:val="center"/>
        <w:rPr>
          <w:rFonts w:ascii="Garamond" w:hAnsi="Garamond" w:cs="Garamond"/>
          <w:b/>
          <w:color w:val="000000"/>
          <w:sz w:val="24"/>
          <w:szCs w:val="24"/>
          <w:u w:val="single"/>
        </w:rPr>
      </w:pPr>
    </w:p>
    <w:p w:rsidR="00F04555" w:rsidRDefault="00AC16F3" w:rsidP="00483970">
      <w:pPr>
        <w:ind w:hanging="120"/>
        <w:jc w:val="center"/>
        <w:rPr>
          <w:rFonts w:ascii="Garamond" w:hAnsi="Garamond" w:cs="Garamond"/>
          <w:b/>
          <w:color w:val="000000"/>
          <w:sz w:val="24"/>
          <w:szCs w:val="24"/>
          <w:u w:val="single"/>
        </w:rPr>
      </w:pPr>
      <w:r w:rsidRPr="00160210">
        <w:rPr>
          <w:rFonts w:ascii="Garamond" w:hAnsi="Garamond" w:cs="Garamond"/>
          <w:b/>
          <w:color w:val="000000"/>
          <w:sz w:val="24"/>
          <w:szCs w:val="24"/>
          <w:u w:val="single"/>
        </w:rPr>
        <w:t xml:space="preserve">Údaje o jednotkách - určení a popis </w:t>
      </w:r>
      <w:r w:rsidR="00F04555">
        <w:rPr>
          <w:rFonts w:ascii="Garamond" w:hAnsi="Garamond" w:cs="Garamond"/>
          <w:b/>
          <w:color w:val="000000"/>
          <w:sz w:val="24"/>
          <w:szCs w:val="24"/>
          <w:u w:val="single"/>
        </w:rPr>
        <w:t>S</w:t>
      </w:r>
      <w:r w:rsidRPr="00160210">
        <w:rPr>
          <w:rFonts w:ascii="Garamond" w:hAnsi="Garamond" w:cs="Garamond"/>
          <w:b/>
          <w:color w:val="000000"/>
          <w:sz w:val="24"/>
          <w:szCs w:val="24"/>
          <w:u w:val="single"/>
        </w:rPr>
        <w:t>polečných částí</w:t>
      </w:r>
      <w:r w:rsidR="00F04555">
        <w:rPr>
          <w:rFonts w:ascii="Garamond" w:hAnsi="Garamond" w:cs="Garamond"/>
          <w:b/>
          <w:color w:val="000000"/>
          <w:sz w:val="24"/>
          <w:szCs w:val="24"/>
          <w:u w:val="single"/>
        </w:rPr>
        <w:t xml:space="preserve"> nemovité věci podle § 1160 občanského zákoníku</w:t>
      </w:r>
      <w:r w:rsidRPr="00160210">
        <w:rPr>
          <w:rFonts w:ascii="Garamond" w:hAnsi="Garamond" w:cs="Garamond"/>
          <w:b/>
          <w:color w:val="000000"/>
          <w:sz w:val="24"/>
          <w:szCs w:val="24"/>
          <w:u w:val="single"/>
        </w:rPr>
        <w:t xml:space="preserve"> s</w:t>
      </w:r>
    </w:p>
    <w:p w:rsidR="00F04555" w:rsidRDefault="00F04555" w:rsidP="00483970">
      <w:pPr>
        <w:ind w:hanging="120"/>
        <w:rPr>
          <w:rFonts w:ascii="Garamond" w:hAnsi="Garamond" w:cs="Garamond"/>
          <w:b/>
          <w:color w:val="000000"/>
          <w:sz w:val="24"/>
          <w:szCs w:val="24"/>
          <w:u w:val="single"/>
        </w:rPr>
      </w:pPr>
    </w:p>
    <w:p w:rsidR="00AC16F3" w:rsidRPr="00F04555" w:rsidRDefault="00F04555" w:rsidP="00927842">
      <w:pPr>
        <w:jc w:val="both"/>
        <w:rPr>
          <w:rFonts w:ascii="Garamond" w:hAnsi="Garamond" w:cs="Garamond"/>
          <w:color w:val="000000"/>
          <w:sz w:val="24"/>
          <w:szCs w:val="24"/>
        </w:rPr>
      </w:pPr>
      <w:r w:rsidRPr="00F04555">
        <w:rPr>
          <w:rFonts w:ascii="Garamond" w:hAnsi="Garamond" w:cs="Garamond"/>
          <w:color w:val="000000"/>
          <w:sz w:val="24"/>
          <w:szCs w:val="24"/>
        </w:rPr>
        <w:t xml:space="preserve">3. 1 Tento článek obsahuje určení a popis </w:t>
      </w:r>
      <w:r>
        <w:rPr>
          <w:rFonts w:ascii="Garamond" w:hAnsi="Garamond" w:cs="Garamond"/>
          <w:color w:val="000000"/>
          <w:sz w:val="24"/>
          <w:szCs w:val="24"/>
        </w:rPr>
        <w:t>Společných částí</w:t>
      </w:r>
      <w:r w:rsidRPr="00F04555">
        <w:rPr>
          <w:rFonts w:ascii="Garamond" w:hAnsi="Garamond" w:cs="Garamond"/>
          <w:color w:val="000000"/>
          <w:sz w:val="24"/>
          <w:szCs w:val="24"/>
        </w:rPr>
        <w:t xml:space="preserve"> nemovité věci se zřetelem </w:t>
      </w:r>
      <w:r w:rsidR="00AC16F3" w:rsidRPr="00F04555">
        <w:rPr>
          <w:rFonts w:ascii="Garamond" w:hAnsi="Garamond" w:cs="Garamond"/>
          <w:color w:val="000000"/>
          <w:sz w:val="24"/>
          <w:szCs w:val="24"/>
        </w:rPr>
        <w:t>k jejich stavební, technické nebo uživatelské povaze a s případným určením, které z nich jsou vyhrazeny k výlučnému užívání vlastníku určité jednotky</w:t>
      </w:r>
      <w:r w:rsidR="000470D5">
        <w:rPr>
          <w:rFonts w:ascii="Garamond" w:hAnsi="Garamond" w:cs="Garamond"/>
          <w:color w:val="000000"/>
          <w:sz w:val="24"/>
          <w:szCs w:val="24"/>
        </w:rPr>
        <w:t xml:space="preserve"> (dále jako „Společná část“ nebo „Společné části“)</w:t>
      </w:r>
      <w:r>
        <w:rPr>
          <w:rFonts w:ascii="Garamond" w:hAnsi="Garamond" w:cs="Garamond"/>
          <w:color w:val="000000"/>
          <w:sz w:val="24"/>
          <w:szCs w:val="24"/>
        </w:rPr>
        <w:t>.</w:t>
      </w:r>
      <w:r w:rsidR="000470D5">
        <w:rPr>
          <w:rFonts w:ascii="Garamond" w:hAnsi="Garamond" w:cs="Garamond"/>
          <w:color w:val="000000"/>
          <w:sz w:val="24"/>
          <w:szCs w:val="24"/>
        </w:rPr>
        <w:t xml:space="preserve"> Vše se týká jednotek umístěných v budově </w:t>
      </w:r>
      <w:r w:rsidR="000470D5" w:rsidRPr="00160210">
        <w:rPr>
          <w:rFonts w:ascii="Garamond" w:hAnsi="Garamond" w:cs="Garamond"/>
          <w:sz w:val="24"/>
          <w:szCs w:val="24"/>
        </w:rPr>
        <w:t xml:space="preserve">č. p. </w:t>
      </w:r>
      <w:r w:rsidR="000470D5">
        <w:rPr>
          <w:rFonts w:ascii="Garamond" w:hAnsi="Garamond" w:cs="Garamond"/>
          <w:sz w:val="24"/>
          <w:szCs w:val="24"/>
        </w:rPr>
        <w:t>10, která je součástí pozemku parc. č. st. 17, v</w:t>
      </w:r>
      <w:r w:rsidR="000470D5">
        <w:rPr>
          <w:rFonts w:ascii="Garamond" w:hAnsi="Garamond" w:cs="Garamond"/>
          <w:bCs/>
          <w:sz w:val="24"/>
          <w:szCs w:val="24"/>
        </w:rPr>
        <w:t xml:space="preserve"> katastrálním území</w:t>
      </w:r>
      <w:hyperlink r:id="rId17" w:history="1">
        <w:r w:rsidR="000470D5" w:rsidRPr="00160210">
          <w:rPr>
            <w:rFonts w:ascii="Garamond" w:hAnsi="Garamond" w:cs="Segoe UI"/>
            <w:color w:val="000000" w:themeColor="text1"/>
            <w:sz w:val="24"/>
            <w:szCs w:val="24"/>
            <w:bdr w:val="none" w:sz="0" w:space="0" w:color="auto" w:frame="1"/>
            <w:lang w:eastAsia="cs-CZ"/>
          </w:rPr>
          <w:t xml:space="preserve"> </w:t>
        </w:r>
        <w:r w:rsidR="000470D5" w:rsidRPr="00160210">
          <w:rPr>
            <w:rFonts w:ascii="Garamond" w:hAnsi="Garamond" w:cs="Segoe UI"/>
            <w:color w:val="000000" w:themeColor="text1"/>
            <w:sz w:val="24"/>
            <w:szCs w:val="24"/>
            <w:lang w:eastAsia="cs-CZ"/>
          </w:rPr>
          <w:t>Mikovice u Kralup nad Vltavou</w:t>
        </w:r>
      </w:hyperlink>
    </w:p>
    <w:p w:rsidR="00AC16F3" w:rsidRDefault="00AC16F3" w:rsidP="00483970">
      <w:pPr>
        <w:ind w:hanging="120"/>
        <w:rPr>
          <w:rFonts w:ascii="Garamond" w:hAnsi="Garamond" w:cs="Garamond"/>
          <w:b/>
          <w:sz w:val="24"/>
          <w:szCs w:val="24"/>
          <w:u w:val="single"/>
        </w:rPr>
      </w:pPr>
    </w:p>
    <w:p w:rsidR="00F04555" w:rsidRPr="00F04555" w:rsidRDefault="00F04555" w:rsidP="000470D5">
      <w:pPr>
        <w:ind w:hanging="120"/>
        <w:jc w:val="both"/>
        <w:rPr>
          <w:rFonts w:ascii="Garamond" w:hAnsi="Garamond" w:cs="Garamond"/>
          <w:sz w:val="24"/>
          <w:szCs w:val="24"/>
        </w:rPr>
      </w:pPr>
      <w:r>
        <w:rPr>
          <w:rFonts w:ascii="Garamond" w:hAnsi="Garamond" w:cs="Garamond"/>
          <w:sz w:val="24"/>
          <w:szCs w:val="24"/>
        </w:rPr>
        <w:tab/>
      </w:r>
      <w:r w:rsidR="00927842">
        <w:rPr>
          <w:rFonts w:ascii="Garamond" w:hAnsi="Garamond" w:cs="Garamond"/>
          <w:sz w:val="24"/>
          <w:szCs w:val="24"/>
        </w:rPr>
        <w:t>3. 2</w:t>
      </w:r>
      <w:r>
        <w:rPr>
          <w:rFonts w:ascii="Garamond" w:hAnsi="Garamond" w:cs="Garamond"/>
          <w:sz w:val="24"/>
          <w:szCs w:val="24"/>
        </w:rPr>
        <w:t xml:space="preserve"> Společnou částí </w:t>
      </w:r>
      <w:r w:rsidR="00927842">
        <w:rPr>
          <w:rFonts w:ascii="Garamond" w:hAnsi="Garamond" w:cs="Garamond"/>
          <w:sz w:val="24"/>
          <w:szCs w:val="24"/>
        </w:rPr>
        <w:t xml:space="preserve">je pozemek parc. č. </w:t>
      </w:r>
      <w:r w:rsidR="000470D5">
        <w:rPr>
          <w:rFonts w:ascii="Garamond" w:hAnsi="Garamond" w:cs="Garamond"/>
          <w:sz w:val="24"/>
          <w:szCs w:val="24"/>
        </w:rPr>
        <w:t>st. 17, v katastrálním území Mikovice u Kralup nad Vltavou.</w:t>
      </w:r>
    </w:p>
    <w:p w:rsidR="00F04555" w:rsidRPr="00160210" w:rsidRDefault="00F04555" w:rsidP="000470D5">
      <w:pPr>
        <w:jc w:val="both"/>
        <w:rPr>
          <w:rFonts w:ascii="Garamond" w:hAnsi="Garamond" w:cs="Garamond"/>
          <w:b/>
          <w:sz w:val="24"/>
          <w:szCs w:val="24"/>
          <w:u w:val="single"/>
        </w:rPr>
      </w:pPr>
    </w:p>
    <w:p w:rsidR="00AC16F3" w:rsidRPr="008D568C" w:rsidRDefault="00535709" w:rsidP="000470D5">
      <w:pPr>
        <w:jc w:val="both"/>
        <w:rPr>
          <w:rFonts w:ascii="Garamond" w:hAnsi="Garamond" w:cs="Garamond"/>
          <w:bCs/>
          <w:sz w:val="24"/>
          <w:szCs w:val="24"/>
        </w:rPr>
      </w:pPr>
      <w:r>
        <w:rPr>
          <w:rFonts w:ascii="Garamond" w:hAnsi="Garamond" w:cs="Garamond"/>
          <w:sz w:val="24"/>
          <w:szCs w:val="24"/>
        </w:rPr>
        <w:t xml:space="preserve">3. </w:t>
      </w:r>
      <w:r w:rsidR="000470D5">
        <w:rPr>
          <w:rFonts w:ascii="Garamond" w:hAnsi="Garamond" w:cs="Garamond"/>
          <w:sz w:val="24"/>
          <w:szCs w:val="24"/>
        </w:rPr>
        <w:t>3</w:t>
      </w:r>
      <w:r>
        <w:rPr>
          <w:rFonts w:ascii="Garamond" w:hAnsi="Garamond" w:cs="Garamond"/>
          <w:sz w:val="24"/>
          <w:szCs w:val="24"/>
        </w:rPr>
        <w:t xml:space="preserve"> Společné část</w:t>
      </w:r>
      <w:r w:rsidR="00AC16F3" w:rsidRPr="00160210">
        <w:rPr>
          <w:rFonts w:ascii="Garamond" w:hAnsi="Garamond" w:cs="Garamond"/>
          <w:sz w:val="24"/>
          <w:szCs w:val="24"/>
        </w:rPr>
        <w:t xml:space="preserve">i </w:t>
      </w:r>
      <w:r w:rsidR="0024657B" w:rsidRPr="00160210">
        <w:rPr>
          <w:rFonts w:ascii="Garamond" w:hAnsi="Garamond" w:cs="Garamond"/>
          <w:sz w:val="24"/>
          <w:szCs w:val="24"/>
        </w:rPr>
        <w:t>jsou</w:t>
      </w:r>
      <w:r w:rsidR="000470D5">
        <w:rPr>
          <w:rFonts w:ascii="Garamond" w:hAnsi="Garamond" w:cs="Garamond"/>
          <w:sz w:val="24"/>
          <w:szCs w:val="24"/>
        </w:rPr>
        <w:t xml:space="preserve"> části podstatné pro zachování domu včetně jeho hlavních konstrukcí a jeho tvaru i vzhledu, jakož i pro zachování bytu jiného vlastníka jednotky a zařízení sloužící i jinému vlastníku jednotky k užívání bytu jsou</w:t>
      </w:r>
      <w:r w:rsidR="00AC16F3" w:rsidRPr="00160210">
        <w:rPr>
          <w:rFonts w:ascii="Garamond" w:hAnsi="Garamond" w:cs="Garamond"/>
          <w:sz w:val="24"/>
          <w:szCs w:val="24"/>
        </w:rPr>
        <w:t>:</w:t>
      </w:r>
    </w:p>
    <w:p w:rsidR="00AC16F3" w:rsidRPr="00160210" w:rsidRDefault="00AC16F3" w:rsidP="00483970">
      <w:pPr>
        <w:ind w:hanging="120"/>
        <w:jc w:val="both"/>
        <w:rPr>
          <w:rFonts w:ascii="Garamond" w:hAnsi="Garamond" w:cs="Garamond"/>
          <w:b/>
          <w:sz w:val="24"/>
          <w:szCs w:val="24"/>
        </w:rPr>
      </w:pPr>
    </w:p>
    <w:p w:rsidR="00CB080C" w:rsidRDefault="00AC16F3" w:rsidP="00483970">
      <w:pPr>
        <w:widowControl w:val="0"/>
        <w:autoSpaceDE w:val="0"/>
        <w:jc w:val="both"/>
        <w:rPr>
          <w:rFonts w:ascii="Garamond" w:hAnsi="Garamond" w:cs="Arial"/>
          <w:sz w:val="24"/>
          <w:szCs w:val="24"/>
        </w:rPr>
      </w:pPr>
      <w:r w:rsidRPr="00160210">
        <w:rPr>
          <w:rFonts w:ascii="Garamond" w:hAnsi="Garamond" w:cs="Arial"/>
          <w:sz w:val="24"/>
          <w:szCs w:val="24"/>
        </w:rPr>
        <w:t>a) vodorovné a svislé nosné konstrukce včetně</w:t>
      </w:r>
      <w:r w:rsidR="00982EDF">
        <w:rPr>
          <w:rFonts w:ascii="Garamond" w:hAnsi="Garamond" w:cs="Arial"/>
          <w:sz w:val="24"/>
          <w:szCs w:val="24"/>
        </w:rPr>
        <w:t xml:space="preserve"> </w:t>
      </w:r>
      <w:r w:rsidRPr="00160210">
        <w:rPr>
          <w:rFonts w:ascii="Garamond" w:hAnsi="Garamond" w:cs="Arial"/>
          <w:sz w:val="24"/>
          <w:szCs w:val="24"/>
        </w:rPr>
        <w:t>základů domu,</w:t>
      </w:r>
      <w:r w:rsidR="00CB080C" w:rsidRPr="00CB080C">
        <w:rPr>
          <w:rFonts w:ascii="Garamond" w:hAnsi="Garamond" w:cs="Garamond"/>
          <w:sz w:val="24"/>
          <w:szCs w:val="24"/>
        </w:rPr>
        <w:t xml:space="preserve"> </w:t>
      </w:r>
      <w:r w:rsidR="00CB080C">
        <w:rPr>
          <w:rFonts w:ascii="Garamond" w:hAnsi="Garamond" w:cs="Garamond"/>
          <w:sz w:val="24"/>
          <w:szCs w:val="24"/>
        </w:rPr>
        <w:t>základy jsou betonové, základové zdivo je vyzděné z cihel,</w:t>
      </w:r>
    </w:p>
    <w:p w:rsidR="00CB080C" w:rsidRDefault="00CB080C" w:rsidP="00483970">
      <w:pPr>
        <w:widowControl w:val="0"/>
        <w:autoSpaceDE w:val="0"/>
        <w:jc w:val="both"/>
        <w:rPr>
          <w:rFonts w:ascii="Garamond" w:hAnsi="Garamond" w:cs="Arial"/>
          <w:sz w:val="24"/>
          <w:szCs w:val="24"/>
        </w:rPr>
      </w:pPr>
    </w:p>
    <w:p w:rsidR="00982EDF" w:rsidRDefault="00CB080C" w:rsidP="00483970">
      <w:pPr>
        <w:widowControl w:val="0"/>
        <w:autoSpaceDE w:val="0"/>
        <w:jc w:val="both"/>
        <w:rPr>
          <w:rFonts w:ascii="Garamond" w:hAnsi="Garamond" w:cs="Garamond"/>
          <w:sz w:val="24"/>
          <w:szCs w:val="24"/>
        </w:rPr>
      </w:pPr>
      <w:r>
        <w:rPr>
          <w:rFonts w:ascii="Garamond" w:hAnsi="Garamond" w:cs="Arial"/>
          <w:sz w:val="24"/>
          <w:szCs w:val="24"/>
        </w:rPr>
        <w:t>b)</w:t>
      </w:r>
      <w:r w:rsidR="00AC16F3" w:rsidRPr="00160210">
        <w:rPr>
          <w:rFonts w:ascii="Garamond" w:hAnsi="Garamond" w:cs="Arial"/>
          <w:sz w:val="24"/>
          <w:szCs w:val="24"/>
        </w:rPr>
        <w:t xml:space="preserve"> obvodové stěny domu,</w:t>
      </w:r>
      <w:r w:rsidR="00782060">
        <w:rPr>
          <w:rFonts w:ascii="Garamond" w:hAnsi="Garamond" w:cs="Arial"/>
          <w:sz w:val="24"/>
          <w:szCs w:val="24"/>
        </w:rPr>
        <w:t xml:space="preserve"> fasády,</w:t>
      </w:r>
      <w:r w:rsidR="00AC16F3" w:rsidRPr="00160210">
        <w:rPr>
          <w:rFonts w:ascii="Garamond" w:hAnsi="Garamond" w:cs="Arial"/>
          <w:sz w:val="24"/>
          <w:szCs w:val="24"/>
        </w:rPr>
        <w:t xml:space="preserve"> </w:t>
      </w:r>
      <w:r w:rsidR="00AC16F3" w:rsidRPr="00160210">
        <w:rPr>
          <w:rFonts w:ascii="Garamond" w:hAnsi="Garamond" w:cs="Garamond"/>
          <w:sz w:val="24"/>
          <w:szCs w:val="24"/>
        </w:rPr>
        <w:t>obvodové a nosné zdivo, hlavní stěny</w:t>
      </w:r>
      <w:r>
        <w:rPr>
          <w:rFonts w:ascii="Garamond" w:hAnsi="Garamond" w:cs="Garamond"/>
          <w:sz w:val="24"/>
          <w:szCs w:val="24"/>
        </w:rPr>
        <w:t>, když obvodové</w:t>
      </w:r>
      <w:r w:rsidR="007047CC">
        <w:rPr>
          <w:rFonts w:ascii="Garamond" w:hAnsi="Garamond" w:cs="Garamond"/>
          <w:sz w:val="24"/>
          <w:szCs w:val="24"/>
        </w:rPr>
        <w:t xml:space="preserve"> stěny nad úrovní terénu jsou cihelné o tl. 450 mm. Stěny lemující schodišťový prostor jsou tl. 300 mm. Vnitřní příčky jsou tl. 100 mm a jsou z dutých cihel – příčkovek, dále podél domu osazena nopová folie chránící před vlhkostí.</w:t>
      </w:r>
      <w:r w:rsidR="004A666F">
        <w:rPr>
          <w:rFonts w:ascii="Garamond" w:hAnsi="Garamond" w:cs="Garamond"/>
          <w:sz w:val="24"/>
          <w:szCs w:val="24"/>
        </w:rPr>
        <w:t xml:space="preserve"> Dům je zateplen kontaktním zateplovacím systémem.</w:t>
      </w:r>
      <w:r w:rsidR="00782060">
        <w:rPr>
          <w:rFonts w:ascii="Garamond" w:hAnsi="Garamond" w:cs="Garamond"/>
          <w:sz w:val="24"/>
          <w:szCs w:val="24"/>
        </w:rPr>
        <w:t xml:space="preserve"> Venkovní fasáda je zateplena polystyrénem v tl. 100 mm. Povrch je opatřen natahovací, silikátovou omítkou.</w:t>
      </w:r>
    </w:p>
    <w:p w:rsidR="0056203C" w:rsidRDefault="0056203C" w:rsidP="00483970">
      <w:pPr>
        <w:widowControl w:val="0"/>
        <w:autoSpaceDE w:val="0"/>
        <w:jc w:val="both"/>
        <w:rPr>
          <w:rFonts w:ascii="Garamond" w:hAnsi="Garamond" w:cs="Garamond"/>
          <w:sz w:val="24"/>
          <w:szCs w:val="24"/>
        </w:rPr>
      </w:pPr>
    </w:p>
    <w:p w:rsidR="0056203C" w:rsidRDefault="0056203C" w:rsidP="00483970">
      <w:pPr>
        <w:widowControl w:val="0"/>
        <w:autoSpaceDE w:val="0"/>
        <w:rPr>
          <w:rFonts w:ascii="Garamond" w:hAnsi="Garamond" w:cs="Garamond"/>
          <w:sz w:val="24"/>
          <w:szCs w:val="24"/>
        </w:rPr>
      </w:pPr>
      <w:r>
        <w:rPr>
          <w:rFonts w:ascii="Garamond" w:hAnsi="Garamond" w:cs="Arial"/>
          <w:sz w:val="24"/>
          <w:szCs w:val="24"/>
        </w:rPr>
        <w:t>c</w:t>
      </w:r>
      <w:r w:rsidRPr="00160210">
        <w:rPr>
          <w:rFonts w:ascii="Garamond" w:hAnsi="Garamond" w:cs="Arial"/>
          <w:sz w:val="24"/>
          <w:szCs w:val="24"/>
        </w:rPr>
        <w:t xml:space="preserve">) střecha včetně výplní výstupních otvorů, izolací, hromosvodů, lávek, dešťových žlabů a svodů venkovních či vnitřních a </w:t>
      </w:r>
      <w:r w:rsidRPr="00160210">
        <w:rPr>
          <w:rFonts w:ascii="Garamond" w:hAnsi="Garamond" w:cs="Garamond"/>
          <w:sz w:val="24"/>
          <w:szCs w:val="24"/>
        </w:rPr>
        <w:t>televizní antény</w:t>
      </w:r>
      <w:r>
        <w:rPr>
          <w:rFonts w:ascii="Garamond" w:hAnsi="Garamond" w:cs="Garamond"/>
          <w:sz w:val="24"/>
          <w:szCs w:val="24"/>
        </w:rPr>
        <w:t>, střecha je kryta plechovou krytinou na původním dřevěném krovu. Střecha domu je valbová.</w:t>
      </w:r>
    </w:p>
    <w:p w:rsidR="0056203C" w:rsidRDefault="0056203C" w:rsidP="00483970">
      <w:pPr>
        <w:widowControl w:val="0"/>
        <w:autoSpaceDE w:val="0"/>
        <w:jc w:val="both"/>
        <w:rPr>
          <w:rFonts w:ascii="Garamond" w:hAnsi="Garamond" w:cs="Garamond"/>
          <w:sz w:val="24"/>
          <w:szCs w:val="24"/>
        </w:rPr>
      </w:pPr>
    </w:p>
    <w:p w:rsidR="00982EDF" w:rsidRDefault="0056203C" w:rsidP="00483970">
      <w:pPr>
        <w:widowControl w:val="0"/>
        <w:autoSpaceDE w:val="0"/>
        <w:jc w:val="both"/>
        <w:rPr>
          <w:rFonts w:ascii="Garamond" w:hAnsi="Garamond" w:cs="Garamond"/>
          <w:sz w:val="24"/>
          <w:szCs w:val="24"/>
        </w:rPr>
      </w:pPr>
      <w:r>
        <w:rPr>
          <w:rFonts w:ascii="Garamond" w:hAnsi="Garamond" w:cs="Garamond"/>
          <w:sz w:val="24"/>
          <w:szCs w:val="24"/>
        </w:rPr>
        <w:t>d</w:t>
      </w:r>
      <w:r w:rsidR="00982EDF" w:rsidRPr="00001C29">
        <w:rPr>
          <w:rFonts w:ascii="Garamond" w:hAnsi="Garamond" w:cs="Garamond"/>
          <w:sz w:val="24"/>
          <w:szCs w:val="24"/>
        </w:rPr>
        <w:t>)</w:t>
      </w:r>
      <w:r w:rsidR="00001C29" w:rsidRPr="00001C29">
        <w:rPr>
          <w:rFonts w:ascii="Garamond" w:hAnsi="Garamond" w:cs="Garamond"/>
          <w:sz w:val="24"/>
          <w:szCs w:val="24"/>
        </w:rPr>
        <w:t xml:space="preserve"> </w:t>
      </w:r>
      <w:r w:rsidR="00001C29" w:rsidRPr="00001C29">
        <w:rPr>
          <w:rFonts w:ascii="Garamond" w:hAnsi="Garamond" w:cs="Arial"/>
          <w:sz w:val="24"/>
          <w:szCs w:val="24"/>
        </w:rPr>
        <w:t xml:space="preserve">komíny jako stavební konstrukce v celé své stavební délce, včetně vyvložkování pořízeného spolu s komínem, </w:t>
      </w:r>
      <w:r w:rsidR="00982EDF">
        <w:rPr>
          <w:rFonts w:ascii="Garamond" w:hAnsi="Garamond" w:cs="Garamond"/>
          <w:sz w:val="24"/>
          <w:szCs w:val="24"/>
        </w:rPr>
        <w:t>komínová tělesa, která jsou od úrovně základů vyzděná z plných cihel.</w:t>
      </w:r>
    </w:p>
    <w:p w:rsidR="00001C29" w:rsidRDefault="00001C29" w:rsidP="00483970">
      <w:pPr>
        <w:widowControl w:val="0"/>
        <w:autoSpaceDE w:val="0"/>
        <w:jc w:val="both"/>
        <w:rPr>
          <w:rFonts w:ascii="Garamond" w:hAnsi="Garamond" w:cs="Garamond"/>
          <w:sz w:val="24"/>
          <w:szCs w:val="24"/>
        </w:rPr>
      </w:pPr>
    </w:p>
    <w:p w:rsidR="00001C29" w:rsidRDefault="0056203C" w:rsidP="00483970">
      <w:pPr>
        <w:widowControl w:val="0"/>
        <w:autoSpaceDE w:val="0"/>
        <w:jc w:val="both"/>
        <w:rPr>
          <w:rFonts w:ascii="Garamond" w:hAnsi="Garamond" w:cs="Garamond"/>
          <w:sz w:val="24"/>
          <w:szCs w:val="24"/>
        </w:rPr>
      </w:pPr>
      <w:r>
        <w:rPr>
          <w:rFonts w:ascii="Garamond" w:hAnsi="Garamond" w:cs="Garamond"/>
          <w:sz w:val="24"/>
          <w:szCs w:val="24"/>
        </w:rPr>
        <w:t>e</w:t>
      </w:r>
      <w:r w:rsidR="00001C29">
        <w:rPr>
          <w:rFonts w:ascii="Garamond" w:hAnsi="Garamond" w:cs="Garamond"/>
          <w:sz w:val="24"/>
          <w:szCs w:val="24"/>
        </w:rPr>
        <w:t>) zápraží</w:t>
      </w:r>
      <w:r>
        <w:rPr>
          <w:rFonts w:ascii="Garamond" w:hAnsi="Garamond" w:cs="Garamond"/>
          <w:sz w:val="24"/>
          <w:szCs w:val="24"/>
        </w:rPr>
        <w:t>,</w:t>
      </w:r>
    </w:p>
    <w:p w:rsidR="00001C29" w:rsidRDefault="00001C29" w:rsidP="00483970">
      <w:pPr>
        <w:widowControl w:val="0"/>
        <w:autoSpaceDE w:val="0"/>
        <w:jc w:val="both"/>
        <w:rPr>
          <w:rFonts w:ascii="Garamond" w:hAnsi="Garamond" w:cs="Garamond"/>
          <w:sz w:val="24"/>
          <w:szCs w:val="24"/>
        </w:rPr>
      </w:pPr>
    </w:p>
    <w:p w:rsidR="00001C29" w:rsidRPr="004A666F" w:rsidRDefault="0056203C" w:rsidP="00483970">
      <w:pPr>
        <w:widowControl w:val="0"/>
        <w:autoSpaceDE w:val="0"/>
        <w:jc w:val="both"/>
        <w:rPr>
          <w:rFonts w:ascii="Garamond" w:hAnsi="Garamond"/>
          <w:sz w:val="24"/>
          <w:szCs w:val="24"/>
        </w:rPr>
      </w:pPr>
      <w:r>
        <w:rPr>
          <w:rFonts w:ascii="Garamond" w:hAnsi="Garamond" w:cs="Garamond"/>
          <w:sz w:val="24"/>
          <w:szCs w:val="24"/>
        </w:rPr>
        <w:t>f</w:t>
      </w:r>
      <w:r w:rsidR="00001C29">
        <w:rPr>
          <w:rFonts w:ascii="Garamond" w:hAnsi="Garamond" w:cs="Garamond"/>
          <w:sz w:val="24"/>
          <w:szCs w:val="24"/>
        </w:rPr>
        <w:t xml:space="preserve">) schody, vchody a schodiště, </w:t>
      </w:r>
      <w:r w:rsidR="00001C29">
        <w:rPr>
          <w:rFonts w:ascii="Garamond" w:hAnsi="Garamond"/>
          <w:sz w:val="24"/>
          <w:szCs w:val="24"/>
        </w:rPr>
        <w:t>schodiště z betonových (teracových) stupňů zazděných do bočních a středové zdi. Podesty jsou z teracových dlaždic. Zábradlí na schodišti je z ocelových trubek. Schodiště včetně dlažeb je původní, schodiště je osvětleno plastovými okny, která jsou otevíravá a vyklápěcí.</w:t>
      </w:r>
    </w:p>
    <w:p w:rsidR="00001C29" w:rsidRDefault="00001C29" w:rsidP="00483970">
      <w:pPr>
        <w:widowControl w:val="0"/>
        <w:autoSpaceDE w:val="0"/>
        <w:jc w:val="both"/>
        <w:rPr>
          <w:rFonts w:ascii="Garamond" w:hAnsi="Garamond" w:cs="Garamond"/>
          <w:sz w:val="24"/>
          <w:szCs w:val="24"/>
        </w:rPr>
      </w:pPr>
    </w:p>
    <w:p w:rsidR="0056203C" w:rsidRPr="00782060" w:rsidRDefault="0056203C" w:rsidP="00483970">
      <w:pPr>
        <w:widowControl w:val="0"/>
        <w:autoSpaceDE w:val="0"/>
        <w:jc w:val="both"/>
        <w:rPr>
          <w:rFonts w:ascii="Garamond" w:hAnsi="Garamond"/>
          <w:sz w:val="24"/>
          <w:szCs w:val="24"/>
        </w:rPr>
      </w:pPr>
      <w:r>
        <w:rPr>
          <w:rFonts w:ascii="Garamond" w:hAnsi="Garamond"/>
          <w:sz w:val="24"/>
          <w:szCs w:val="24"/>
        </w:rPr>
        <w:t>g</w:t>
      </w:r>
      <w:r w:rsidRPr="00782060">
        <w:rPr>
          <w:rFonts w:ascii="Garamond" w:hAnsi="Garamond"/>
          <w:sz w:val="24"/>
          <w:szCs w:val="24"/>
        </w:rPr>
        <w:t>) vstupní dveře do domu z ulic, které jsou nové, plastové, plné s nadsvětlíkem.</w:t>
      </w:r>
    </w:p>
    <w:p w:rsidR="00001C29" w:rsidRDefault="00001C29" w:rsidP="00483970">
      <w:pPr>
        <w:widowControl w:val="0"/>
        <w:autoSpaceDE w:val="0"/>
        <w:jc w:val="both"/>
        <w:rPr>
          <w:rFonts w:ascii="Garamond" w:hAnsi="Garamond" w:cs="Garamond"/>
          <w:sz w:val="24"/>
          <w:szCs w:val="24"/>
        </w:rPr>
      </w:pPr>
    </w:p>
    <w:p w:rsidR="00001C29" w:rsidRDefault="0056203C" w:rsidP="00483970">
      <w:pPr>
        <w:widowControl w:val="0"/>
        <w:autoSpaceDE w:val="0"/>
        <w:jc w:val="both"/>
        <w:rPr>
          <w:rFonts w:ascii="Garamond" w:hAnsi="Garamond" w:cs="Garamond"/>
          <w:sz w:val="24"/>
          <w:szCs w:val="24"/>
        </w:rPr>
      </w:pPr>
      <w:r>
        <w:rPr>
          <w:rFonts w:ascii="Garamond" w:hAnsi="Garamond" w:cs="Garamond"/>
          <w:sz w:val="24"/>
          <w:szCs w:val="24"/>
        </w:rPr>
        <w:t>h) průčelí,</w:t>
      </w:r>
    </w:p>
    <w:p w:rsidR="00001C29" w:rsidRDefault="00001C29" w:rsidP="00483970">
      <w:pPr>
        <w:widowControl w:val="0"/>
        <w:autoSpaceDE w:val="0"/>
        <w:jc w:val="both"/>
        <w:rPr>
          <w:rFonts w:ascii="Garamond" w:hAnsi="Garamond" w:cs="Garamond"/>
          <w:sz w:val="24"/>
          <w:szCs w:val="24"/>
        </w:rPr>
      </w:pPr>
    </w:p>
    <w:p w:rsidR="00001C29" w:rsidRDefault="0056203C" w:rsidP="00483970">
      <w:pPr>
        <w:widowControl w:val="0"/>
        <w:autoSpaceDE w:val="0"/>
        <w:jc w:val="both"/>
        <w:rPr>
          <w:rFonts w:ascii="Garamond" w:hAnsi="Garamond" w:cs="Garamond"/>
          <w:sz w:val="24"/>
          <w:szCs w:val="24"/>
        </w:rPr>
      </w:pPr>
      <w:r>
        <w:rPr>
          <w:rFonts w:ascii="Garamond" w:hAnsi="Garamond" w:cs="Garamond"/>
          <w:sz w:val="24"/>
          <w:szCs w:val="24"/>
        </w:rPr>
        <w:t>i) chodby,</w:t>
      </w:r>
    </w:p>
    <w:p w:rsidR="0056203C" w:rsidRDefault="0056203C" w:rsidP="00483970">
      <w:pPr>
        <w:widowControl w:val="0"/>
        <w:autoSpaceDE w:val="0"/>
        <w:jc w:val="both"/>
        <w:rPr>
          <w:rFonts w:ascii="Garamond" w:hAnsi="Garamond" w:cs="Garamond"/>
          <w:sz w:val="24"/>
          <w:szCs w:val="24"/>
        </w:rPr>
      </w:pPr>
    </w:p>
    <w:p w:rsidR="0056203C" w:rsidRPr="001C566C" w:rsidRDefault="0056203C" w:rsidP="00483970">
      <w:pPr>
        <w:widowControl w:val="0"/>
        <w:autoSpaceDE w:val="0"/>
        <w:jc w:val="both"/>
        <w:rPr>
          <w:rFonts w:ascii="Garamond" w:hAnsi="Garamond" w:cs="Garamond"/>
          <w:sz w:val="24"/>
          <w:szCs w:val="24"/>
        </w:rPr>
      </w:pPr>
      <w:r>
        <w:rPr>
          <w:rFonts w:ascii="Garamond" w:hAnsi="Garamond" w:cs="Garamond"/>
          <w:sz w:val="24"/>
          <w:szCs w:val="24"/>
        </w:rPr>
        <w:t xml:space="preserve">j) výplně stavebních otvorů hlavní svislé konstrukce (okna včetně okenic), tj. zejména </w:t>
      </w:r>
      <w:r w:rsidRPr="001C566C">
        <w:rPr>
          <w:rFonts w:ascii="Garamond" w:hAnsi="Garamond" w:cs="Garamond"/>
          <w:sz w:val="24"/>
          <w:szCs w:val="24"/>
        </w:rPr>
        <w:t xml:space="preserve">okna přístupná ze společných částí, když okenní otvory do </w:t>
      </w:r>
      <w:r w:rsidRPr="001C566C">
        <w:rPr>
          <w:rFonts w:ascii="Garamond" w:hAnsi="Garamond"/>
          <w:sz w:val="24"/>
          <w:szCs w:val="24"/>
        </w:rPr>
        <w:t>suterénu jsou nové plastové, původních rozměrů. Okna do ulice jsou kovová s výplní děrovaným plechem. Z vnitřní strany jsou okna v zimě zakryta polystyrénem, který je v létě uložen na podlaze pod okny.</w:t>
      </w:r>
    </w:p>
    <w:p w:rsidR="0056203C" w:rsidRDefault="0056203C" w:rsidP="00483970">
      <w:pPr>
        <w:widowControl w:val="0"/>
        <w:autoSpaceDE w:val="0"/>
        <w:jc w:val="both"/>
        <w:rPr>
          <w:rFonts w:ascii="Garamond" w:hAnsi="Garamond" w:cs="Garamond"/>
          <w:sz w:val="24"/>
          <w:szCs w:val="24"/>
        </w:rPr>
      </w:pPr>
    </w:p>
    <w:p w:rsidR="0056203C" w:rsidRPr="005461DB" w:rsidRDefault="0056203C" w:rsidP="00483970">
      <w:pPr>
        <w:widowControl w:val="0"/>
        <w:autoSpaceDE w:val="0"/>
        <w:jc w:val="both"/>
        <w:rPr>
          <w:rFonts w:ascii="Garamond" w:hAnsi="Garamond" w:cs="Garamond"/>
          <w:sz w:val="24"/>
          <w:szCs w:val="24"/>
        </w:rPr>
      </w:pPr>
      <w:r w:rsidRPr="005461DB">
        <w:rPr>
          <w:rFonts w:ascii="Garamond" w:hAnsi="Garamond" w:cs="Garamond"/>
          <w:sz w:val="24"/>
          <w:szCs w:val="24"/>
        </w:rPr>
        <w:t>k) ostatní půda, tedy půdní prostory, které nejsou jednotkami nebo jejich příslušenstvím,</w:t>
      </w:r>
    </w:p>
    <w:p w:rsidR="0056203C" w:rsidRPr="005461DB" w:rsidRDefault="0056203C" w:rsidP="00483970">
      <w:pPr>
        <w:widowControl w:val="0"/>
        <w:autoSpaceDE w:val="0"/>
        <w:jc w:val="both"/>
        <w:rPr>
          <w:rFonts w:ascii="Garamond" w:hAnsi="Garamond" w:cs="Garamond"/>
          <w:sz w:val="24"/>
          <w:szCs w:val="24"/>
        </w:rPr>
      </w:pPr>
    </w:p>
    <w:p w:rsidR="005461DB" w:rsidRPr="005461DB" w:rsidRDefault="005461DB" w:rsidP="00483970">
      <w:pPr>
        <w:widowControl w:val="0"/>
        <w:autoSpaceDE w:val="0"/>
        <w:autoSpaceDN w:val="0"/>
        <w:adjustRightInd w:val="0"/>
        <w:jc w:val="both"/>
        <w:rPr>
          <w:rFonts w:ascii="Garamond" w:hAnsi="Garamond" w:cs="Arial"/>
          <w:sz w:val="24"/>
          <w:szCs w:val="24"/>
        </w:rPr>
      </w:pPr>
      <w:r w:rsidRPr="005461DB">
        <w:rPr>
          <w:rFonts w:ascii="Garamond" w:hAnsi="Garamond" w:cs="Garamond"/>
          <w:sz w:val="24"/>
          <w:szCs w:val="24"/>
        </w:rPr>
        <w:t xml:space="preserve">l) </w:t>
      </w:r>
      <w:r w:rsidRPr="005461DB">
        <w:rPr>
          <w:rFonts w:ascii="Garamond" w:hAnsi="Garamond" w:cs="Arial"/>
          <w:sz w:val="24"/>
          <w:szCs w:val="24"/>
        </w:rPr>
        <w:t xml:space="preserve">obvodové stěny prostorově ohraničující byty i v případě, že jde o nenosné svislé konstrukce, dále všechny nosné svislé konstrukce uvnitř bytů, jako jsou zejména stěny, sloupy a pilíře, </w:t>
      </w:r>
      <w:r w:rsidRPr="005461DB">
        <w:rPr>
          <w:rFonts w:ascii="Garamond" w:hAnsi="Garamond" w:cs="Arial"/>
          <w:sz w:val="24"/>
          <w:szCs w:val="24"/>
          <w:u w:val="single"/>
        </w:rPr>
        <w:t>vždy s výjimkou</w:t>
      </w:r>
      <w:r w:rsidRPr="005461DB">
        <w:rPr>
          <w:rFonts w:ascii="Garamond" w:hAnsi="Garamond" w:cs="Arial"/>
          <w:sz w:val="24"/>
          <w:szCs w:val="24"/>
        </w:rPr>
        <w:t xml:space="preserve"> povrchových úprav, jako jsou vnitřní omítky, malby a případné krytiny na stěnách, tapety, dřevěné či jiné obložení, kazetové stropy a podobné vnitřní obložení stěn nebo stropů, a dále konstrukce zabudovaných skříní ve stěnách. </w:t>
      </w:r>
    </w:p>
    <w:p w:rsidR="005461DB" w:rsidRPr="005461DB" w:rsidRDefault="005461DB" w:rsidP="00483970">
      <w:pPr>
        <w:widowControl w:val="0"/>
        <w:autoSpaceDE w:val="0"/>
        <w:autoSpaceDN w:val="0"/>
        <w:adjustRightInd w:val="0"/>
        <w:rPr>
          <w:rFonts w:ascii="Garamond" w:hAnsi="Garamond" w:cs="Arial"/>
          <w:sz w:val="24"/>
          <w:szCs w:val="24"/>
        </w:rPr>
      </w:pPr>
      <w:r w:rsidRPr="005461DB">
        <w:rPr>
          <w:rFonts w:ascii="Garamond" w:hAnsi="Garamond" w:cs="Arial"/>
          <w:sz w:val="24"/>
          <w:szCs w:val="24"/>
        </w:rPr>
        <w:t xml:space="preserve"> </w:t>
      </w:r>
    </w:p>
    <w:p w:rsidR="005461DB" w:rsidRPr="005461DB" w:rsidRDefault="005461DB" w:rsidP="00483970">
      <w:pPr>
        <w:widowControl w:val="0"/>
        <w:autoSpaceDE w:val="0"/>
        <w:autoSpaceDN w:val="0"/>
        <w:adjustRightInd w:val="0"/>
        <w:jc w:val="both"/>
        <w:rPr>
          <w:rFonts w:ascii="Garamond" w:hAnsi="Garamond" w:cs="Arial"/>
          <w:sz w:val="24"/>
          <w:szCs w:val="24"/>
        </w:rPr>
      </w:pPr>
      <w:r w:rsidRPr="005461DB">
        <w:rPr>
          <w:rFonts w:ascii="Garamond" w:hAnsi="Garamond" w:cs="Arial"/>
          <w:sz w:val="24"/>
          <w:szCs w:val="24"/>
        </w:rPr>
        <w:t xml:space="preserve">m) podlahy, </w:t>
      </w:r>
      <w:r w:rsidRPr="005461DB">
        <w:rPr>
          <w:rFonts w:ascii="Garamond" w:hAnsi="Garamond" w:cs="Arial"/>
          <w:sz w:val="24"/>
          <w:szCs w:val="24"/>
          <w:u w:val="single"/>
        </w:rPr>
        <w:t>vyjma</w:t>
      </w:r>
      <w:r w:rsidRPr="005461DB">
        <w:rPr>
          <w:rFonts w:ascii="Garamond" w:hAnsi="Garamond" w:cs="Arial"/>
          <w:sz w:val="24"/>
          <w:szCs w:val="24"/>
        </w:rPr>
        <w:t xml:space="preserve">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w:t>
      </w:r>
    </w:p>
    <w:p w:rsidR="00001C29" w:rsidRPr="00160210" w:rsidRDefault="00001C29" w:rsidP="00483970">
      <w:pPr>
        <w:widowControl w:val="0"/>
        <w:autoSpaceDE w:val="0"/>
        <w:autoSpaceDN w:val="0"/>
        <w:adjustRightInd w:val="0"/>
        <w:rPr>
          <w:rFonts w:ascii="Garamond" w:hAnsi="Garamond" w:cs="Arial"/>
          <w:sz w:val="24"/>
          <w:szCs w:val="24"/>
        </w:rPr>
      </w:pPr>
    </w:p>
    <w:p w:rsidR="00AC16F3" w:rsidRPr="00160210" w:rsidRDefault="005461DB" w:rsidP="00483970">
      <w:pPr>
        <w:widowControl w:val="0"/>
        <w:autoSpaceDE w:val="0"/>
        <w:jc w:val="both"/>
        <w:rPr>
          <w:rFonts w:ascii="Garamond" w:hAnsi="Garamond" w:cs="Arial"/>
          <w:sz w:val="24"/>
          <w:szCs w:val="24"/>
        </w:rPr>
      </w:pPr>
      <w:r>
        <w:rPr>
          <w:rFonts w:ascii="Garamond" w:hAnsi="Garamond" w:cs="Arial"/>
          <w:sz w:val="24"/>
          <w:szCs w:val="24"/>
        </w:rPr>
        <w:t>n</w:t>
      </w:r>
      <w:r w:rsidR="00AC16F3" w:rsidRPr="00160210">
        <w:rPr>
          <w:rFonts w:ascii="Garamond" w:hAnsi="Garamond" w:cs="Arial"/>
          <w:sz w:val="24"/>
          <w:szCs w:val="24"/>
        </w:rPr>
        <w:t>) přípojky od hlavního řadu nebo od hlavního vedení pro dodávky energií, vody, pro odvádění odpadních vod, pokud nejsou ve vlastnictví dodavatelů, domovní potrubí odpadních vod až po výpusť (zařízení) pro napojení potrubí odpadních vod z bytu, domovní potrubí pro odvádění dešťových vod</w:t>
      </w:r>
      <w:r w:rsidR="00272CE4" w:rsidRPr="00160210">
        <w:rPr>
          <w:rFonts w:ascii="Garamond" w:hAnsi="Garamond" w:cs="Arial"/>
          <w:sz w:val="24"/>
          <w:szCs w:val="24"/>
        </w:rPr>
        <w:t>;</w:t>
      </w:r>
    </w:p>
    <w:p w:rsidR="00AC16F3" w:rsidRPr="00160210" w:rsidRDefault="00535709" w:rsidP="00483970">
      <w:pPr>
        <w:widowControl w:val="0"/>
        <w:autoSpaceDE w:val="0"/>
        <w:jc w:val="both"/>
        <w:rPr>
          <w:rFonts w:ascii="Garamond" w:hAnsi="Garamond" w:cs="Arial"/>
          <w:sz w:val="24"/>
          <w:szCs w:val="24"/>
        </w:rPr>
      </w:pPr>
      <w:r>
        <w:rPr>
          <w:rFonts w:ascii="Garamond" w:hAnsi="Garamond" w:cs="Arial"/>
          <w:sz w:val="24"/>
          <w:szCs w:val="24"/>
        </w:rPr>
        <w:t>h</w:t>
      </w:r>
      <w:r w:rsidR="00AC16F3" w:rsidRPr="00160210">
        <w:rPr>
          <w:rFonts w:ascii="Garamond" w:hAnsi="Garamond" w:cs="Arial"/>
          <w:sz w:val="24"/>
          <w:szCs w:val="24"/>
        </w:rPr>
        <w:t>) rozvody elektrické energie až k bytovému jističi za elektroměrem</w:t>
      </w:r>
      <w:r w:rsidR="00272CE4" w:rsidRPr="00160210">
        <w:rPr>
          <w:rFonts w:ascii="Garamond" w:hAnsi="Garamond" w:cs="Arial"/>
          <w:sz w:val="24"/>
          <w:szCs w:val="24"/>
        </w:rPr>
        <w:t>;</w:t>
      </w:r>
    </w:p>
    <w:p w:rsidR="005461DB" w:rsidRDefault="00535709" w:rsidP="00483970">
      <w:pPr>
        <w:widowControl w:val="0"/>
        <w:autoSpaceDE w:val="0"/>
        <w:jc w:val="both"/>
        <w:rPr>
          <w:rFonts w:ascii="Garamond" w:hAnsi="Garamond" w:cs="Garamond"/>
          <w:sz w:val="24"/>
          <w:szCs w:val="24"/>
        </w:rPr>
      </w:pPr>
      <w:r>
        <w:rPr>
          <w:rFonts w:ascii="Garamond" w:hAnsi="Garamond" w:cs="Arial"/>
          <w:sz w:val="24"/>
          <w:szCs w:val="24"/>
        </w:rPr>
        <w:t>i</w:t>
      </w:r>
      <w:r w:rsidR="00AC16F3" w:rsidRPr="00160210">
        <w:rPr>
          <w:rFonts w:ascii="Garamond" w:hAnsi="Garamond" w:cs="Arial"/>
          <w:sz w:val="24"/>
          <w:szCs w:val="24"/>
        </w:rPr>
        <w:t xml:space="preserve">) </w:t>
      </w:r>
      <w:r w:rsidR="005461DB">
        <w:rPr>
          <w:rFonts w:ascii="Garamond" w:hAnsi="Garamond" w:cs="Garamond"/>
          <w:sz w:val="24"/>
          <w:szCs w:val="24"/>
        </w:rPr>
        <w:t xml:space="preserve">rozvody plynu </w:t>
      </w:r>
      <w:r w:rsidR="005461DB" w:rsidRPr="00160210">
        <w:rPr>
          <w:rFonts w:ascii="Garamond" w:hAnsi="Garamond" w:cs="Arial"/>
          <w:sz w:val="24"/>
          <w:szCs w:val="24"/>
        </w:rPr>
        <w:t>až k uzávěru pro byt</w:t>
      </w:r>
      <w:r w:rsidR="005461DB">
        <w:rPr>
          <w:rFonts w:ascii="Garamond" w:hAnsi="Garamond" w:cs="Arial"/>
          <w:sz w:val="24"/>
          <w:szCs w:val="24"/>
        </w:rPr>
        <w:t xml:space="preserve">, plynové kotle a plynové turbokotle umístěné v domě, zejména v jeho suterénu, popř. elektrokotle, </w:t>
      </w:r>
    </w:p>
    <w:p w:rsidR="00AC16F3" w:rsidRPr="00160210" w:rsidRDefault="00AC16F3" w:rsidP="00483970">
      <w:pPr>
        <w:widowControl w:val="0"/>
        <w:autoSpaceDE w:val="0"/>
        <w:jc w:val="both"/>
        <w:rPr>
          <w:rFonts w:ascii="Garamond" w:hAnsi="Garamond" w:cs="Arial"/>
          <w:sz w:val="24"/>
          <w:szCs w:val="24"/>
        </w:rPr>
      </w:pPr>
    </w:p>
    <w:p w:rsidR="00AC16F3" w:rsidRPr="00160210" w:rsidRDefault="005461DB" w:rsidP="00483970">
      <w:pPr>
        <w:widowControl w:val="0"/>
        <w:autoSpaceDE w:val="0"/>
        <w:jc w:val="both"/>
        <w:rPr>
          <w:rFonts w:ascii="Garamond" w:hAnsi="Garamond" w:cs="Arial"/>
          <w:sz w:val="24"/>
          <w:szCs w:val="24"/>
        </w:rPr>
      </w:pPr>
      <w:r>
        <w:rPr>
          <w:rFonts w:ascii="Garamond" w:hAnsi="Garamond" w:cs="Arial"/>
          <w:sz w:val="24"/>
          <w:szCs w:val="24"/>
        </w:rPr>
        <w:t>o</w:t>
      </w:r>
      <w:r w:rsidR="00AC16F3" w:rsidRPr="00160210">
        <w:rPr>
          <w:rFonts w:ascii="Garamond" w:hAnsi="Garamond" w:cs="Arial"/>
          <w:sz w:val="24"/>
          <w:szCs w:val="24"/>
        </w:rPr>
        <w:t>) rozvody vody teplé i studené včetně stoupacích šachet, ať jde o hlavní svislé rozvody, nebo odbočky od nich až k poměrovým měřidlům pro byt, nebo k uzávěrům pro byt, nejsou-li instalována měřidla pro jednotlivé byty, včetně těchto měřidel nebo uzávěrů; to se netýká rozvodů uvnitř bytu, včetně vodovodních baterií</w:t>
      </w:r>
      <w:r w:rsidR="00272CE4" w:rsidRPr="00160210">
        <w:rPr>
          <w:rFonts w:ascii="Garamond" w:hAnsi="Garamond" w:cs="Arial"/>
          <w:sz w:val="24"/>
          <w:szCs w:val="24"/>
        </w:rPr>
        <w:t>;</w:t>
      </w:r>
    </w:p>
    <w:p w:rsidR="005461DB" w:rsidRDefault="005461DB" w:rsidP="00483970">
      <w:pPr>
        <w:widowControl w:val="0"/>
        <w:autoSpaceDE w:val="0"/>
        <w:jc w:val="both"/>
        <w:rPr>
          <w:rFonts w:ascii="Garamond" w:hAnsi="Garamond" w:cs="Arial"/>
          <w:sz w:val="24"/>
          <w:szCs w:val="24"/>
        </w:rPr>
      </w:pPr>
    </w:p>
    <w:p w:rsidR="00AC16F3" w:rsidRPr="00160210" w:rsidRDefault="005461DB" w:rsidP="00483970">
      <w:pPr>
        <w:widowControl w:val="0"/>
        <w:autoSpaceDE w:val="0"/>
        <w:jc w:val="both"/>
        <w:rPr>
          <w:rFonts w:ascii="Garamond" w:hAnsi="Garamond" w:cs="Arial"/>
          <w:sz w:val="24"/>
          <w:szCs w:val="24"/>
        </w:rPr>
      </w:pPr>
      <w:r>
        <w:rPr>
          <w:rFonts w:ascii="Garamond" w:hAnsi="Garamond" w:cs="Arial"/>
          <w:sz w:val="24"/>
          <w:szCs w:val="24"/>
        </w:rPr>
        <w:t>p</w:t>
      </w:r>
      <w:r w:rsidR="00AC16F3" w:rsidRPr="00160210">
        <w:rPr>
          <w:rFonts w:ascii="Garamond" w:hAnsi="Garamond" w:cs="Arial"/>
          <w:sz w:val="24"/>
          <w:szCs w:val="24"/>
        </w:rPr>
        <w:t>) jde-li o centrální vytápění, celá soustava rozvodů tepla, včetně rozvodů v bytě, radiátorů a jiných otopných těles, včetně termostatických ventilů a zařízení sloužícího k rozúčtování nákladů na topení; části rozvodů umístěné v bytě, radiátory a termostatické ventily jsou ve výlučném užívání vlastníka jednotky jako společné části</w:t>
      </w:r>
      <w:r w:rsidR="00272CE4" w:rsidRPr="00160210">
        <w:rPr>
          <w:rFonts w:ascii="Garamond" w:hAnsi="Garamond" w:cs="Arial"/>
          <w:sz w:val="24"/>
          <w:szCs w:val="24"/>
        </w:rPr>
        <w:t>;</w:t>
      </w:r>
    </w:p>
    <w:p w:rsidR="005461DB" w:rsidRDefault="005461DB" w:rsidP="00483970">
      <w:pPr>
        <w:widowControl w:val="0"/>
        <w:autoSpaceDE w:val="0"/>
        <w:jc w:val="both"/>
        <w:rPr>
          <w:rFonts w:ascii="Garamond" w:hAnsi="Garamond" w:cs="Arial"/>
          <w:sz w:val="24"/>
          <w:szCs w:val="24"/>
        </w:rPr>
      </w:pPr>
    </w:p>
    <w:p w:rsidR="00AC16F3" w:rsidRPr="005461DB" w:rsidRDefault="005461DB" w:rsidP="00483970">
      <w:pPr>
        <w:widowControl w:val="0"/>
        <w:autoSpaceDE w:val="0"/>
        <w:jc w:val="both"/>
        <w:rPr>
          <w:rFonts w:ascii="Garamond" w:hAnsi="Garamond" w:cs="Arial"/>
          <w:color w:val="000000" w:themeColor="text1"/>
          <w:sz w:val="24"/>
          <w:szCs w:val="24"/>
        </w:rPr>
      </w:pPr>
      <w:r w:rsidRPr="005461DB">
        <w:rPr>
          <w:rFonts w:ascii="Garamond" w:hAnsi="Garamond" w:cs="Arial"/>
          <w:color w:val="000000" w:themeColor="text1"/>
          <w:sz w:val="24"/>
          <w:szCs w:val="24"/>
        </w:rPr>
        <w:t>q</w:t>
      </w:r>
      <w:r w:rsidR="00AC16F3" w:rsidRPr="005461DB">
        <w:rPr>
          <w:rFonts w:ascii="Garamond" w:hAnsi="Garamond" w:cs="Arial"/>
          <w:color w:val="000000" w:themeColor="text1"/>
          <w:sz w:val="24"/>
          <w:szCs w:val="24"/>
        </w:rPr>
        <w:t>) protipožární zařízení, nouzové osvětlení včetně záložních zdroj</w:t>
      </w:r>
      <w:r w:rsidR="0026794C" w:rsidRPr="005461DB">
        <w:rPr>
          <w:rFonts w:ascii="Garamond" w:hAnsi="Garamond" w:cs="Arial"/>
          <w:color w:val="000000" w:themeColor="text1"/>
          <w:sz w:val="24"/>
          <w:szCs w:val="24"/>
        </w:rPr>
        <w:t>ů, osvětlení společných částí</w:t>
      </w:r>
      <w:r w:rsidR="00272CE4" w:rsidRPr="005461DB">
        <w:rPr>
          <w:rFonts w:ascii="Garamond" w:hAnsi="Garamond" w:cs="Arial"/>
          <w:color w:val="000000" w:themeColor="text1"/>
          <w:sz w:val="24"/>
          <w:szCs w:val="24"/>
        </w:rPr>
        <w:t>;</w:t>
      </w:r>
    </w:p>
    <w:p w:rsidR="005461DB" w:rsidRPr="005461DB" w:rsidRDefault="005461DB" w:rsidP="00483970">
      <w:pPr>
        <w:jc w:val="both"/>
        <w:rPr>
          <w:rFonts w:ascii="Garamond" w:hAnsi="Garamond" w:cs="Arial"/>
          <w:color w:val="000000" w:themeColor="text1"/>
          <w:sz w:val="24"/>
          <w:szCs w:val="24"/>
        </w:rPr>
      </w:pPr>
    </w:p>
    <w:p w:rsidR="005461DB" w:rsidRPr="005461DB" w:rsidRDefault="005461DB" w:rsidP="00483970">
      <w:pPr>
        <w:widowControl w:val="0"/>
        <w:autoSpaceDE w:val="0"/>
        <w:autoSpaceDN w:val="0"/>
        <w:adjustRightInd w:val="0"/>
        <w:jc w:val="both"/>
        <w:rPr>
          <w:rFonts w:ascii="Garamond" w:hAnsi="Garamond" w:cs="Arial"/>
          <w:color w:val="000000" w:themeColor="text1"/>
          <w:sz w:val="24"/>
          <w:szCs w:val="24"/>
        </w:rPr>
      </w:pPr>
      <w:r w:rsidRPr="005461DB">
        <w:rPr>
          <w:rFonts w:ascii="Garamond" w:hAnsi="Garamond" w:cs="Arial"/>
          <w:color w:val="000000" w:themeColor="text1"/>
          <w:sz w:val="24"/>
          <w:szCs w:val="24"/>
        </w:rPr>
        <w:t xml:space="preserve">r) veškerá zařízení vzduchotechniky až k zapojení do bytu, pokud byla pořízena jako společná; to se netýká zařízení vzduchotechniky, pořídí-li je vlastník jednotky; obdobně to platí pro veškeré druhy ventilací, </w:t>
      </w:r>
    </w:p>
    <w:p w:rsidR="005461DB" w:rsidRPr="005461DB" w:rsidRDefault="005461DB" w:rsidP="00483970">
      <w:pPr>
        <w:widowControl w:val="0"/>
        <w:autoSpaceDE w:val="0"/>
        <w:autoSpaceDN w:val="0"/>
        <w:adjustRightInd w:val="0"/>
        <w:jc w:val="both"/>
        <w:rPr>
          <w:rFonts w:ascii="Garamond" w:hAnsi="Garamond" w:cs="Arial"/>
          <w:color w:val="000000" w:themeColor="text1"/>
          <w:sz w:val="24"/>
          <w:szCs w:val="24"/>
        </w:rPr>
      </w:pPr>
      <w:r w:rsidRPr="005461DB">
        <w:rPr>
          <w:rFonts w:ascii="Garamond" w:hAnsi="Garamond" w:cs="Arial"/>
          <w:color w:val="000000" w:themeColor="text1"/>
          <w:sz w:val="24"/>
          <w:szCs w:val="24"/>
        </w:rPr>
        <w:t xml:space="preserve"> </w:t>
      </w:r>
    </w:p>
    <w:p w:rsidR="005461DB" w:rsidRPr="005461DB" w:rsidRDefault="005461DB" w:rsidP="00483970">
      <w:pPr>
        <w:widowControl w:val="0"/>
        <w:autoSpaceDE w:val="0"/>
        <w:autoSpaceDN w:val="0"/>
        <w:adjustRightInd w:val="0"/>
        <w:jc w:val="both"/>
        <w:rPr>
          <w:rFonts w:ascii="Garamond" w:hAnsi="Garamond" w:cs="Arial"/>
          <w:color w:val="000000" w:themeColor="text1"/>
          <w:sz w:val="24"/>
          <w:szCs w:val="24"/>
        </w:rPr>
      </w:pPr>
      <w:r w:rsidRPr="005461DB">
        <w:rPr>
          <w:rFonts w:ascii="Garamond" w:hAnsi="Garamond" w:cs="Arial"/>
          <w:color w:val="000000" w:themeColor="text1"/>
          <w:sz w:val="24"/>
          <w:szCs w:val="24"/>
        </w:rPr>
        <w:t xml:space="preserve">s) systémy rozvodu a příjmu televizního signálu a datových sítí až k zapojení do bytu, </w:t>
      </w:r>
    </w:p>
    <w:p w:rsidR="005461DB" w:rsidRPr="005461DB" w:rsidRDefault="005461DB" w:rsidP="00483970">
      <w:pPr>
        <w:widowControl w:val="0"/>
        <w:autoSpaceDE w:val="0"/>
        <w:autoSpaceDN w:val="0"/>
        <w:adjustRightInd w:val="0"/>
        <w:jc w:val="both"/>
        <w:rPr>
          <w:rFonts w:ascii="Garamond" w:hAnsi="Garamond" w:cs="Arial"/>
          <w:color w:val="000000" w:themeColor="text1"/>
          <w:sz w:val="24"/>
          <w:szCs w:val="24"/>
        </w:rPr>
      </w:pPr>
      <w:r w:rsidRPr="005461DB">
        <w:rPr>
          <w:rFonts w:ascii="Garamond" w:hAnsi="Garamond" w:cs="Arial"/>
          <w:color w:val="000000" w:themeColor="text1"/>
          <w:sz w:val="24"/>
          <w:szCs w:val="24"/>
        </w:rPr>
        <w:t xml:space="preserve"> </w:t>
      </w:r>
    </w:p>
    <w:p w:rsidR="005461DB" w:rsidRPr="005461DB" w:rsidRDefault="005461DB" w:rsidP="00483970">
      <w:pPr>
        <w:jc w:val="both"/>
        <w:rPr>
          <w:rFonts w:ascii="Garamond" w:hAnsi="Garamond" w:cs="Arial"/>
          <w:color w:val="000000" w:themeColor="text1"/>
          <w:sz w:val="24"/>
          <w:szCs w:val="24"/>
        </w:rPr>
      </w:pPr>
      <w:r w:rsidRPr="005461DB">
        <w:rPr>
          <w:rFonts w:ascii="Garamond" w:hAnsi="Garamond" w:cs="Arial"/>
          <w:color w:val="000000" w:themeColor="text1"/>
          <w:sz w:val="24"/>
          <w:szCs w:val="24"/>
        </w:rPr>
        <w:t>t) rozvody telefonu, domácí zvonek, vnitřní vybavení a umělecká výzdoba společných částí domu, vjezdové závory, brány, vrata a jiné příslušenství domu, které je nezbytně nutné k provozu domu a k užívání jednotek a z hlediska své povahy je k tomuto účelu určeno.</w:t>
      </w:r>
    </w:p>
    <w:p w:rsidR="005461DB" w:rsidRDefault="005461DB" w:rsidP="00483970">
      <w:pPr>
        <w:jc w:val="both"/>
        <w:rPr>
          <w:rFonts w:ascii="Garamond" w:hAnsi="Garamond" w:cs="Arial"/>
          <w:sz w:val="24"/>
          <w:szCs w:val="24"/>
        </w:rPr>
      </w:pPr>
    </w:p>
    <w:p w:rsidR="00535709" w:rsidRDefault="00535709" w:rsidP="00483970">
      <w:pPr>
        <w:jc w:val="both"/>
        <w:rPr>
          <w:rFonts w:ascii="Garamond" w:hAnsi="Garamond" w:cs="Garamond"/>
          <w:sz w:val="24"/>
          <w:szCs w:val="24"/>
        </w:rPr>
      </w:pPr>
      <w:r>
        <w:rPr>
          <w:rFonts w:ascii="Garamond" w:hAnsi="Garamond" w:cs="Garamond"/>
          <w:sz w:val="24"/>
          <w:szCs w:val="24"/>
        </w:rPr>
        <w:t xml:space="preserve">Všechny tyto </w:t>
      </w:r>
      <w:r w:rsidR="000470D5">
        <w:rPr>
          <w:rFonts w:ascii="Garamond" w:hAnsi="Garamond" w:cs="Garamond"/>
          <w:sz w:val="24"/>
          <w:szCs w:val="24"/>
        </w:rPr>
        <w:t>S</w:t>
      </w:r>
      <w:r>
        <w:rPr>
          <w:rFonts w:ascii="Garamond" w:hAnsi="Garamond" w:cs="Garamond"/>
          <w:sz w:val="24"/>
          <w:szCs w:val="24"/>
        </w:rPr>
        <w:t>polečné části dle tohoto článku 3. 1</w:t>
      </w:r>
      <w:r w:rsidR="00AC16F3" w:rsidRPr="00160210">
        <w:rPr>
          <w:rFonts w:ascii="Garamond" w:hAnsi="Garamond" w:cs="Garamond"/>
          <w:sz w:val="24"/>
          <w:szCs w:val="24"/>
        </w:rPr>
        <w:t xml:space="preserve"> mají právo užívat a povinnost podílet se na jejich opravách </w:t>
      </w:r>
      <w:r w:rsidR="00CB3585" w:rsidRPr="00160210">
        <w:rPr>
          <w:rFonts w:ascii="Garamond" w:hAnsi="Garamond" w:cs="Garamond"/>
          <w:sz w:val="24"/>
          <w:szCs w:val="24"/>
        </w:rPr>
        <w:t xml:space="preserve">a údržbě </w:t>
      </w:r>
      <w:r w:rsidR="00CB3585" w:rsidRPr="000470D5">
        <w:rPr>
          <w:rFonts w:ascii="Garamond" w:hAnsi="Garamond" w:cs="Garamond"/>
          <w:b/>
          <w:sz w:val="24"/>
          <w:szCs w:val="24"/>
        </w:rPr>
        <w:t xml:space="preserve">všichni </w:t>
      </w:r>
      <w:r w:rsidR="005461DB" w:rsidRPr="000470D5">
        <w:rPr>
          <w:rFonts w:ascii="Garamond" w:hAnsi="Garamond" w:cs="Garamond"/>
          <w:b/>
          <w:sz w:val="24"/>
          <w:szCs w:val="24"/>
        </w:rPr>
        <w:t>S</w:t>
      </w:r>
      <w:r w:rsidR="00CB3585" w:rsidRPr="000470D5">
        <w:rPr>
          <w:rFonts w:ascii="Garamond" w:hAnsi="Garamond" w:cs="Garamond"/>
          <w:b/>
          <w:sz w:val="24"/>
          <w:szCs w:val="24"/>
        </w:rPr>
        <w:t>poluvlastníci.</w:t>
      </w:r>
    </w:p>
    <w:p w:rsidR="005461DB" w:rsidRDefault="005461DB" w:rsidP="00483970">
      <w:pPr>
        <w:jc w:val="both"/>
        <w:rPr>
          <w:rFonts w:ascii="Garamond" w:hAnsi="Garamond" w:cs="Garamond"/>
          <w:sz w:val="24"/>
          <w:szCs w:val="24"/>
        </w:rPr>
      </w:pPr>
    </w:p>
    <w:p w:rsidR="003C367A" w:rsidRDefault="005461DB" w:rsidP="00483970">
      <w:pPr>
        <w:jc w:val="both"/>
        <w:rPr>
          <w:rFonts w:ascii="Garamond" w:hAnsi="Garamond" w:cs="Garamond"/>
          <w:sz w:val="24"/>
          <w:szCs w:val="24"/>
        </w:rPr>
      </w:pPr>
      <w:r>
        <w:rPr>
          <w:rFonts w:ascii="Garamond" w:hAnsi="Garamond" w:cs="Garamond"/>
          <w:sz w:val="24"/>
          <w:szCs w:val="24"/>
        </w:rPr>
        <w:t>3. 2</w:t>
      </w:r>
      <w:r w:rsidR="003C367A">
        <w:rPr>
          <w:rFonts w:ascii="Garamond" w:hAnsi="Garamond" w:cs="Garamond"/>
          <w:sz w:val="24"/>
          <w:szCs w:val="24"/>
        </w:rPr>
        <w:t xml:space="preserve"> </w:t>
      </w:r>
      <w:r w:rsidR="000470D5">
        <w:rPr>
          <w:rFonts w:ascii="Garamond" w:hAnsi="Garamond" w:cs="Garamond"/>
          <w:sz w:val="24"/>
          <w:szCs w:val="24"/>
        </w:rPr>
        <w:t>Společnou částí</w:t>
      </w:r>
      <w:r w:rsidR="000470D5" w:rsidRPr="00160210">
        <w:rPr>
          <w:rFonts w:ascii="Garamond" w:hAnsi="Garamond" w:cs="Garamond"/>
          <w:sz w:val="24"/>
          <w:szCs w:val="24"/>
        </w:rPr>
        <w:t xml:space="preserve"> j</w:t>
      </w:r>
      <w:r w:rsidR="000470D5">
        <w:rPr>
          <w:rFonts w:ascii="Garamond" w:hAnsi="Garamond" w:cs="Garamond"/>
          <w:sz w:val="24"/>
          <w:szCs w:val="24"/>
        </w:rPr>
        <w:t>e</w:t>
      </w:r>
      <w:r w:rsidR="000E24E3">
        <w:rPr>
          <w:rFonts w:ascii="Garamond" w:hAnsi="Garamond" w:cs="Garamond"/>
          <w:sz w:val="24"/>
          <w:szCs w:val="24"/>
        </w:rPr>
        <w:t xml:space="preserve"> dále</w:t>
      </w:r>
      <w:r w:rsidR="003C367A" w:rsidRPr="00160210">
        <w:rPr>
          <w:rFonts w:ascii="Garamond" w:hAnsi="Garamond" w:cs="Garamond"/>
          <w:sz w:val="24"/>
          <w:szCs w:val="24"/>
        </w:rPr>
        <w:t>:</w:t>
      </w:r>
    </w:p>
    <w:p w:rsidR="003C367A" w:rsidRDefault="003C367A" w:rsidP="00483970">
      <w:pPr>
        <w:jc w:val="both"/>
        <w:rPr>
          <w:rFonts w:ascii="Garamond" w:hAnsi="Garamond" w:cs="Garamond"/>
          <w:sz w:val="24"/>
          <w:szCs w:val="24"/>
        </w:rPr>
      </w:pPr>
    </w:p>
    <w:p w:rsidR="003C367A" w:rsidRPr="000E24E3" w:rsidRDefault="000E24E3" w:rsidP="00483970">
      <w:pPr>
        <w:widowControl w:val="0"/>
        <w:autoSpaceDE w:val="0"/>
        <w:jc w:val="both"/>
        <w:rPr>
          <w:rFonts w:ascii="Garamond" w:hAnsi="Garamond" w:cs="Garamond"/>
          <w:color w:val="000000" w:themeColor="text1"/>
          <w:sz w:val="24"/>
          <w:szCs w:val="24"/>
        </w:rPr>
      </w:pPr>
      <w:r w:rsidRPr="000E24E3">
        <w:rPr>
          <w:rFonts w:ascii="Garamond" w:hAnsi="Garamond" w:cs="Garamond"/>
          <w:color w:val="000000" w:themeColor="text1"/>
          <w:sz w:val="24"/>
          <w:szCs w:val="24"/>
        </w:rPr>
        <w:t xml:space="preserve">a) </w:t>
      </w:r>
      <w:r w:rsidR="003C367A" w:rsidRPr="000E24E3">
        <w:rPr>
          <w:rFonts w:ascii="Garamond" w:hAnsi="Garamond" w:cs="Garamond"/>
          <w:color w:val="000000" w:themeColor="text1"/>
          <w:sz w:val="24"/>
          <w:szCs w:val="24"/>
        </w:rPr>
        <w:t xml:space="preserve">suterén, tj. hlavní </w:t>
      </w:r>
      <w:r w:rsidR="003C367A" w:rsidRPr="000470D5">
        <w:rPr>
          <w:rFonts w:ascii="Garamond" w:hAnsi="Garamond" w:cs="Garamond"/>
          <w:b/>
          <w:color w:val="000000" w:themeColor="text1"/>
          <w:sz w:val="24"/>
          <w:szCs w:val="24"/>
        </w:rPr>
        <w:t xml:space="preserve">sklepní prostor </w:t>
      </w:r>
      <w:r w:rsidR="003C367A" w:rsidRPr="000470D5">
        <w:rPr>
          <w:rFonts w:ascii="Garamond" w:hAnsi="Garamond"/>
          <w:b/>
          <w:color w:val="000000" w:themeColor="text1"/>
          <w:sz w:val="24"/>
          <w:szCs w:val="24"/>
        </w:rPr>
        <w:t>oddělený pro severní část domu</w:t>
      </w:r>
      <w:r w:rsidR="003C367A" w:rsidRPr="000E24E3">
        <w:rPr>
          <w:rFonts w:ascii="Garamond" w:hAnsi="Garamond" w:cs="Garamond"/>
          <w:color w:val="000000" w:themeColor="text1"/>
          <w:sz w:val="24"/>
          <w:szCs w:val="24"/>
        </w:rPr>
        <w:t xml:space="preserve">, ve kterém se nachází jednotlivé sklepní kóje, když </w:t>
      </w:r>
      <w:r w:rsidR="0018283C" w:rsidRPr="000E24E3">
        <w:rPr>
          <w:rFonts w:ascii="Garamond" w:hAnsi="Garamond" w:cs="Garamond"/>
          <w:color w:val="000000" w:themeColor="text1"/>
          <w:sz w:val="24"/>
          <w:szCs w:val="24"/>
        </w:rPr>
        <w:t>samotné oddělené sklepní kóje jsou</w:t>
      </w:r>
      <w:r w:rsidR="0018283C">
        <w:rPr>
          <w:rFonts w:ascii="Garamond" w:hAnsi="Garamond" w:cs="Garamond"/>
          <w:color w:val="000000" w:themeColor="text1"/>
          <w:sz w:val="24"/>
          <w:szCs w:val="24"/>
        </w:rPr>
        <w:t xml:space="preserve"> vymezeny jako </w:t>
      </w:r>
      <w:r w:rsidR="00313DE4">
        <w:rPr>
          <w:rFonts w:ascii="Garamond" w:hAnsi="Garamond" w:cs="Garamond"/>
          <w:color w:val="000000" w:themeColor="text1"/>
          <w:sz w:val="24"/>
          <w:szCs w:val="24"/>
        </w:rPr>
        <w:t>příslušenství</w:t>
      </w:r>
      <w:r w:rsidR="0018283C" w:rsidRPr="000E24E3">
        <w:rPr>
          <w:rFonts w:ascii="Garamond" w:hAnsi="Garamond" w:cs="Garamond"/>
          <w:color w:val="000000" w:themeColor="text1"/>
          <w:sz w:val="24"/>
          <w:szCs w:val="24"/>
        </w:rPr>
        <w:t xml:space="preserve"> bytu a nejsou společnou částí domu</w:t>
      </w:r>
      <w:r w:rsidR="0018283C">
        <w:rPr>
          <w:rFonts w:ascii="Garamond" w:hAnsi="Garamond" w:cs="Garamond"/>
          <w:color w:val="000000" w:themeColor="text1"/>
          <w:sz w:val="24"/>
          <w:szCs w:val="24"/>
        </w:rPr>
        <w:t>.</w:t>
      </w:r>
      <w:r w:rsidR="003C367A" w:rsidRPr="000E24E3">
        <w:rPr>
          <w:rFonts w:ascii="Garamond" w:hAnsi="Garamond" w:cs="Garamond"/>
          <w:color w:val="000000" w:themeColor="text1"/>
          <w:sz w:val="24"/>
          <w:szCs w:val="24"/>
        </w:rPr>
        <w:t xml:space="preserve"> Dělící příčky mezi jednotlivými sklepními kójemi jsou z dřevěných latí, kóje jsou uzavíratelné. Suterénní zdivo je cihelné. </w:t>
      </w:r>
      <w:r w:rsidR="003C367A" w:rsidRPr="000E24E3">
        <w:rPr>
          <w:rFonts w:ascii="Garamond" w:hAnsi="Garamond"/>
          <w:color w:val="000000" w:themeColor="text1"/>
          <w:sz w:val="24"/>
          <w:szCs w:val="24"/>
        </w:rPr>
        <w:t>Celkově je sklepní prostor ohraničeny po stranách vnějším lícem zdiva suterénu, dole betonovou podlahou a nahoře lícem nosné konstrukce stropu. Stropy v suterénu jsou klenuté Vstup do suterénu je původními dřevěnými dveřmi.</w:t>
      </w:r>
    </w:p>
    <w:p w:rsidR="003C367A" w:rsidRDefault="003C367A" w:rsidP="00483970">
      <w:pPr>
        <w:jc w:val="both"/>
        <w:rPr>
          <w:rFonts w:ascii="Garamond" w:hAnsi="Garamond" w:cs="Garamond"/>
          <w:sz w:val="24"/>
          <w:szCs w:val="24"/>
        </w:rPr>
      </w:pPr>
    </w:p>
    <w:p w:rsidR="000E24E3" w:rsidRPr="000470D5" w:rsidRDefault="000E24E3" w:rsidP="00483970">
      <w:pPr>
        <w:jc w:val="both"/>
        <w:rPr>
          <w:rFonts w:ascii="Garamond" w:hAnsi="Garamond" w:cs="Garamond"/>
          <w:b/>
          <w:color w:val="000000" w:themeColor="text1"/>
          <w:sz w:val="24"/>
          <w:szCs w:val="24"/>
        </w:rPr>
      </w:pPr>
      <w:r w:rsidRPr="000470D5">
        <w:rPr>
          <w:rFonts w:ascii="Garamond" w:hAnsi="Garamond" w:cs="Garamond"/>
          <w:color w:val="000000" w:themeColor="text1"/>
          <w:sz w:val="24"/>
          <w:szCs w:val="24"/>
        </w:rPr>
        <w:t>Tuto</w:t>
      </w:r>
      <w:r w:rsidR="003C367A" w:rsidRPr="000470D5">
        <w:rPr>
          <w:rFonts w:ascii="Garamond" w:hAnsi="Garamond" w:cs="Garamond"/>
          <w:color w:val="000000" w:themeColor="text1"/>
          <w:sz w:val="24"/>
          <w:szCs w:val="24"/>
        </w:rPr>
        <w:t xml:space="preserve"> </w:t>
      </w:r>
      <w:r w:rsidR="000470D5" w:rsidRPr="000470D5">
        <w:rPr>
          <w:rFonts w:ascii="Garamond" w:hAnsi="Garamond" w:cs="Garamond"/>
          <w:color w:val="000000" w:themeColor="text1"/>
          <w:sz w:val="24"/>
          <w:szCs w:val="24"/>
        </w:rPr>
        <w:t>S</w:t>
      </w:r>
      <w:r w:rsidR="003C367A" w:rsidRPr="000470D5">
        <w:rPr>
          <w:rFonts w:ascii="Garamond" w:hAnsi="Garamond" w:cs="Garamond"/>
          <w:color w:val="000000" w:themeColor="text1"/>
          <w:sz w:val="24"/>
          <w:szCs w:val="24"/>
        </w:rPr>
        <w:t>polečnou část mají právo užívat a povinnost podílet se na její</w:t>
      </w:r>
      <w:r w:rsidR="008D568C" w:rsidRPr="000470D5">
        <w:rPr>
          <w:rFonts w:ascii="Garamond" w:hAnsi="Garamond" w:cs="Garamond"/>
          <w:color w:val="000000" w:themeColor="text1"/>
          <w:sz w:val="24"/>
          <w:szCs w:val="24"/>
        </w:rPr>
        <w:t xml:space="preserve"> opravách a údržbě </w:t>
      </w:r>
      <w:r w:rsidR="008D568C" w:rsidRPr="000470D5">
        <w:rPr>
          <w:rFonts w:ascii="Garamond" w:hAnsi="Garamond" w:cs="Garamond"/>
          <w:b/>
          <w:color w:val="000000" w:themeColor="text1"/>
          <w:sz w:val="24"/>
          <w:szCs w:val="24"/>
        </w:rPr>
        <w:t>pouze někteří Spoluvlastníci, tj</w:t>
      </w:r>
      <w:r w:rsidR="000470D5" w:rsidRPr="000470D5">
        <w:rPr>
          <w:rFonts w:ascii="Garamond" w:hAnsi="Garamond" w:cs="Garamond"/>
          <w:b/>
          <w:color w:val="000000" w:themeColor="text1"/>
          <w:sz w:val="24"/>
          <w:szCs w:val="24"/>
        </w:rPr>
        <w:t>.</w:t>
      </w:r>
      <w:r w:rsidR="008D568C" w:rsidRPr="000470D5">
        <w:rPr>
          <w:rFonts w:ascii="Garamond" w:hAnsi="Garamond" w:cs="Garamond"/>
          <w:b/>
          <w:color w:val="000000" w:themeColor="text1"/>
          <w:sz w:val="24"/>
          <w:szCs w:val="24"/>
        </w:rPr>
        <w:t xml:space="preserve"> Spoluvlastníci bytů severní části, konkrétně</w:t>
      </w:r>
      <w:r w:rsidRPr="000470D5">
        <w:rPr>
          <w:rFonts w:ascii="Garamond" w:hAnsi="Garamond" w:cs="Garamond"/>
          <w:b/>
          <w:color w:val="000000" w:themeColor="text1"/>
          <w:sz w:val="24"/>
          <w:szCs w:val="24"/>
        </w:rPr>
        <w:t xml:space="preserve"> jde o</w:t>
      </w:r>
      <w:r w:rsidR="008D568C" w:rsidRPr="000470D5">
        <w:rPr>
          <w:rFonts w:ascii="Garamond" w:hAnsi="Garamond" w:cs="Garamond"/>
          <w:b/>
          <w:color w:val="000000" w:themeColor="text1"/>
          <w:sz w:val="24"/>
          <w:szCs w:val="24"/>
        </w:rPr>
        <w:t xml:space="preserve"> jednotky</w:t>
      </w:r>
      <w:r w:rsidRPr="000470D5">
        <w:rPr>
          <w:rFonts w:ascii="Garamond" w:hAnsi="Garamond" w:cs="Garamond"/>
          <w:b/>
          <w:color w:val="000000" w:themeColor="text1"/>
          <w:sz w:val="24"/>
          <w:szCs w:val="24"/>
        </w:rPr>
        <w:t xml:space="preserve"> číslo:</w:t>
      </w:r>
    </w:p>
    <w:p w:rsidR="00622850" w:rsidRDefault="00622850" w:rsidP="00483970">
      <w:pPr>
        <w:jc w:val="both"/>
        <w:rPr>
          <w:rFonts w:ascii="Garamond" w:hAnsi="Garamond" w:cs="Garamond"/>
          <w:color w:val="000000" w:themeColor="text1"/>
          <w:sz w:val="24"/>
          <w:szCs w:val="24"/>
        </w:rPr>
      </w:pPr>
    </w:p>
    <w:p w:rsidR="000E24E3" w:rsidRPr="000470D5" w:rsidRDefault="000E24E3" w:rsidP="00483970">
      <w:pPr>
        <w:jc w:val="both"/>
        <w:rPr>
          <w:rFonts w:ascii="Garamond" w:hAnsi="Garamond" w:cs="Garamond"/>
          <w:color w:val="000000" w:themeColor="text1"/>
          <w:sz w:val="24"/>
          <w:szCs w:val="24"/>
          <w:highlight w:val="yellow"/>
        </w:rPr>
      </w:pPr>
      <w:r w:rsidRPr="00BF5CED">
        <w:rPr>
          <w:rFonts w:ascii="Garamond" w:hAnsi="Garamond" w:cs="Garamond"/>
          <w:color w:val="000000" w:themeColor="text1"/>
          <w:sz w:val="24"/>
          <w:szCs w:val="24"/>
        </w:rPr>
        <w:t>10/</w:t>
      </w:r>
      <w:r w:rsidR="00BF5CED" w:rsidRPr="00BF5CED">
        <w:rPr>
          <w:rFonts w:ascii="Garamond" w:hAnsi="Garamond" w:cs="Garamond"/>
          <w:color w:val="000000" w:themeColor="text1"/>
          <w:sz w:val="24"/>
          <w:szCs w:val="24"/>
        </w:rPr>
        <w:t>1</w:t>
      </w:r>
      <w:r w:rsidR="00622850">
        <w:rPr>
          <w:rFonts w:ascii="Garamond" w:hAnsi="Garamond" w:cs="Garamond"/>
          <w:color w:val="000000" w:themeColor="text1"/>
          <w:sz w:val="24"/>
          <w:szCs w:val="24"/>
        </w:rPr>
        <w:t xml:space="preserve"> - aktuální nájemce Vladimír Hora</w:t>
      </w:r>
    </w:p>
    <w:p w:rsidR="00622850" w:rsidRPr="00622850" w:rsidRDefault="000E24E3" w:rsidP="00483970">
      <w:pPr>
        <w:jc w:val="both"/>
        <w:rPr>
          <w:rFonts w:ascii="Garamond" w:hAnsi="Garamond" w:cs="Garamond"/>
          <w:color w:val="000000" w:themeColor="text1"/>
          <w:sz w:val="24"/>
          <w:szCs w:val="24"/>
        </w:rPr>
      </w:pPr>
      <w:r w:rsidRPr="00BF5CED">
        <w:rPr>
          <w:rFonts w:ascii="Garamond" w:hAnsi="Garamond" w:cs="Garamond"/>
          <w:color w:val="000000" w:themeColor="text1"/>
          <w:sz w:val="24"/>
          <w:szCs w:val="24"/>
        </w:rPr>
        <w:t>10/</w:t>
      </w:r>
      <w:r w:rsidR="00BF5CED" w:rsidRPr="00BF5CED">
        <w:rPr>
          <w:rFonts w:ascii="Garamond" w:hAnsi="Garamond" w:cs="Garamond"/>
          <w:color w:val="000000" w:themeColor="text1"/>
          <w:sz w:val="24"/>
          <w:szCs w:val="24"/>
        </w:rPr>
        <w:t>3</w:t>
      </w:r>
      <w:r w:rsidR="00622850">
        <w:rPr>
          <w:rFonts w:ascii="Garamond" w:hAnsi="Garamond" w:cs="Garamond"/>
          <w:color w:val="000000" w:themeColor="text1"/>
          <w:sz w:val="24"/>
          <w:szCs w:val="24"/>
        </w:rPr>
        <w:t xml:space="preserve"> - aktuální nájemce Josef Procházka</w:t>
      </w:r>
    </w:p>
    <w:p w:rsidR="00622850" w:rsidRPr="000470D5" w:rsidRDefault="000E24E3" w:rsidP="00483970">
      <w:pPr>
        <w:jc w:val="both"/>
        <w:rPr>
          <w:rFonts w:ascii="Garamond" w:hAnsi="Garamond" w:cs="Garamond"/>
          <w:color w:val="000000" w:themeColor="text1"/>
          <w:sz w:val="24"/>
          <w:szCs w:val="24"/>
        </w:rPr>
      </w:pPr>
      <w:r w:rsidRPr="00BF5CED">
        <w:rPr>
          <w:rFonts w:ascii="Garamond" w:hAnsi="Garamond" w:cs="Garamond"/>
          <w:color w:val="000000" w:themeColor="text1"/>
          <w:sz w:val="24"/>
          <w:szCs w:val="24"/>
        </w:rPr>
        <w:t>10/</w:t>
      </w:r>
      <w:r w:rsidR="00BF5CED">
        <w:rPr>
          <w:rFonts w:ascii="Garamond" w:hAnsi="Garamond" w:cs="Garamond"/>
          <w:color w:val="000000" w:themeColor="text1"/>
          <w:sz w:val="24"/>
          <w:szCs w:val="24"/>
        </w:rPr>
        <w:t>4</w:t>
      </w:r>
      <w:r w:rsidR="00622850">
        <w:rPr>
          <w:rFonts w:ascii="Garamond" w:hAnsi="Garamond" w:cs="Garamond"/>
          <w:color w:val="000000" w:themeColor="text1"/>
          <w:sz w:val="24"/>
          <w:szCs w:val="24"/>
        </w:rPr>
        <w:t xml:space="preserve"> - aktuální nájemce Miluše Volková</w:t>
      </w:r>
    </w:p>
    <w:p w:rsidR="000E24E3" w:rsidRDefault="0018283C" w:rsidP="00483970">
      <w:pPr>
        <w:jc w:val="both"/>
        <w:rPr>
          <w:rFonts w:ascii="Garamond" w:hAnsi="Garamond" w:cs="Garamond"/>
          <w:color w:val="000000" w:themeColor="text1"/>
          <w:sz w:val="24"/>
          <w:szCs w:val="24"/>
        </w:rPr>
      </w:pPr>
      <w:r w:rsidRPr="00BF5CED">
        <w:rPr>
          <w:rFonts w:ascii="Garamond" w:hAnsi="Garamond" w:cs="Garamond"/>
          <w:color w:val="000000" w:themeColor="text1"/>
          <w:sz w:val="24"/>
          <w:szCs w:val="24"/>
        </w:rPr>
        <w:t>10/</w:t>
      </w:r>
      <w:r w:rsidR="00BF5CED">
        <w:rPr>
          <w:rFonts w:ascii="Garamond" w:hAnsi="Garamond" w:cs="Garamond"/>
          <w:color w:val="000000" w:themeColor="text1"/>
          <w:sz w:val="24"/>
          <w:szCs w:val="24"/>
        </w:rPr>
        <w:t>5</w:t>
      </w:r>
      <w:r w:rsidR="00622850">
        <w:rPr>
          <w:rFonts w:ascii="Garamond" w:hAnsi="Garamond" w:cs="Garamond"/>
          <w:color w:val="000000" w:themeColor="text1"/>
          <w:sz w:val="24"/>
          <w:szCs w:val="24"/>
        </w:rPr>
        <w:t xml:space="preserve"> - aktuální nájemce Jana Menoušková</w:t>
      </w:r>
    </w:p>
    <w:p w:rsidR="00BF5CED" w:rsidRPr="000470D5" w:rsidRDefault="00BF5CED" w:rsidP="00483970">
      <w:pPr>
        <w:jc w:val="both"/>
        <w:rPr>
          <w:rFonts w:ascii="Garamond" w:hAnsi="Garamond" w:cs="Garamond"/>
          <w:b/>
          <w:color w:val="000000" w:themeColor="text1"/>
          <w:sz w:val="24"/>
          <w:szCs w:val="24"/>
        </w:rPr>
      </w:pPr>
      <w:r>
        <w:rPr>
          <w:rFonts w:ascii="Garamond" w:hAnsi="Garamond" w:cs="Garamond"/>
          <w:color w:val="000000" w:themeColor="text1"/>
          <w:sz w:val="24"/>
          <w:szCs w:val="24"/>
        </w:rPr>
        <w:t>10/7</w:t>
      </w:r>
      <w:r w:rsidR="00622850">
        <w:rPr>
          <w:rFonts w:ascii="Garamond" w:hAnsi="Garamond" w:cs="Garamond"/>
          <w:color w:val="000000" w:themeColor="text1"/>
          <w:sz w:val="24"/>
          <w:szCs w:val="24"/>
        </w:rPr>
        <w:t xml:space="preserve"> - aktuální nájemci manželé Veronika a Pavel Astalošovi</w:t>
      </w:r>
    </w:p>
    <w:p w:rsidR="000E24E3" w:rsidRPr="000470D5" w:rsidRDefault="000E24E3" w:rsidP="00483970">
      <w:pPr>
        <w:jc w:val="both"/>
        <w:rPr>
          <w:rFonts w:ascii="Garamond" w:hAnsi="Garamond" w:cs="Garamond"/>
          <w:b/>
          <w:color w:val="000000" w:themeColor="text1"/>
          <w:sz w:val="24"/>
          <w:szCs w:val="24"/>
        </w:rPr>
      </w:pPr>
    </w:p>
    <w:p w:rsidR="008D568C" w:rsidRPr="000470D5" w:rsidRDefault="000E24E3" w:rsidP="00483970">
      <w:pPr>
        <w:jc w:val="both"/>
        <w:rPr>
          <w:rFonts w:ascii="Garamond" w:hAnsi="Garamond" w:cs="Garamond"/>
          <w:color w:val="000000" w:themeColor="text1"/>
          <w:sz w:val="24"/>
          <w:szCs w:val="24"/>
        </w:rPr>
      </w:pPr>
      <w:r w:rsidRPr="000470D5">
        <w:rPr>
          <w:rFonts w:ascii="Garamond" w:hAnsi="Garamond" w:cs="Garamond"/>
          <w:color w:val="000000" w:themeColor="text1"/>
          <w:sz w:val="24"/>
          <w:szCs w:val="24"/>
        </w:rPr>
        <w:t>3. 3</w:t>
      </w:r>
      <w:r w:rsidRPr="000470D5">
        <w:rPr>
          <w:rFonts w:ascii="Garamond" w:hAnsi="Garamond" w:cs="Garamond"/>
          <w:b/>
          <w:color w:val="000000" w:themeColor="text1"/>
          <w:sz w:val="24"/>
          <w:szCs w:val="24"/>
        </w:rPr>
        <w:t xml:space="preserve"> </w:t>
      </w:r>
      <w:r w:rsidR="000470D5" w:rsidRPr="000470D5">
        <w:rPr>
          <w:rFonts w:ascii="Garamond" w:hAnsi="Garamond" w:cs="Garamond"/>
          <w:color w:val="000000" w:themeColor="text1"/>
          <w:sz w:val="24"/>
          <w:szCs w:val="24"/>
        </w:rPr>
        <w:t>Společnou částí je dále:</w:t>
      </w:r>
    </w:p>
    <w:p w:rsidR="005461DB" w:rsidRPr="000470D5" w:rsidRDefault="005461DB" w:rsidP="00483970">
      <w:pPr>
        <w:jc w:val="both"/>
        <w:rPr>
          <w:rFonts w:ascii="Garamond" w:hAnsi="Garamond" w:cs="Garamond"/>
          <w:color w:val="000000" w:themeColor="text1"/>
          <w:sz w:val="24"/>
          <w:szCs w:val="24"/>
        </w:rPr>
      </w:pPr>
    </w:p>
    <w:p w:rsidR="000E24E3" w:rsidRPr="000470D5" w:rsidRDefault="000E24E3" w:rsidP="00483970">
      <w:pPr>
        <w:widowControl w:val="0"/>
        <w:autoSpaceDE w:val="0"/>
        <w:jc w:val="both"/>
        <w:rPr>
          <w:rFonts w:ascii="Garamond" w:hAnsi="Garamond" w:cs="Garamond"/>
          <w:color w:val="000000" w:themeColor="text1"/>
          <w:sz w:val="24"/>
          <w:szCs w:val="24"/>
        </w:rPr>
      </w:pPr>
      <w:r w:rsidRPr="000470D5">
        <w:rPr>
          <w:rFonts w:ascii="Garamond" w:hAnsi="Garamond" w:cs="Garamond"/>
          <w:color w:val="000000" w:themeColor="text1"/>
          <w:sz w:val="24"/>
          <w:szCs w:val="24"/>
        </w:rPr>
        <w:t xml:space="preserve">a) suterén, tj. hlavní </w:t>
      </w:r>
      <w:r w:rsidRPr="000470D5">
        <w:rPr>
          <w:rFonts w:ascii="Garamond" w:hAnsi="Garamond" w:cs="Garamond"/>
          <w:b/>
          <w:color w:val="000000" w:themeColor="text1"/>
          <w:sz w:val="24"/>
          <w:szCs w:val="24"/>
        </w:rPr>
        <w:t xml:space="preserve">sklepní prostor </w:t>
      </w:r>
      <w:r w:rsidRPr="000470D5">
        <w:rPr>
          <w:rFonts w:ascii="Garamond" w:hAnsi="Garamond"/>
          <w:b/>
          <w:color w:val="000000" w:themeColor="text1"/>
          <w:sz w:val="24"/>
          <w:szCs w:val="24"/>
        </w:rPr>
        <w:t>oddělený pro jižní část domu</w:t>
      </w:r>
      <w:r w:rsidRPr="000470D5">
        <w:rPr>
          <w:rFonts w:ascii="Garamond" w:hAnsi="Garamond" w:cs="Garamond"/>
          <w:color w:val="000000" w:themeColor="text1"/>
          <w:sz w:val="24"/>
          <w:szCs w:val="24"/>
        </w:rPr>
        <w:t xml:space="preserve">, ve kterém se nachází jednotlivé sklepní kóje, když samotné oddělené sklepní kóje jsou vymezeny jako </w:t>
      </w:r>
      <w:r w:rsidR="00313DE4" w:rsidRPr="000470D5">
        <w:rPr>
          <w:rFonts w:ascii="Garamond" w:hAnsi="Garamond" w:cs="Garamond"/>
          <w:color w:val="000000" w:themeColor="text1"/>
          <w:sz w:val="24"/>
          <w:szCs w:val="24"/>
        </w:rPr>
        <w:t>příslušenství</w:t>
      </w:r>
      <w:r w:rsidRPr="000470D5">
        <w:rPr>
          <w:rFonts w:ascii="Garamond" w:hAnsi="Garamond" w:cs="Garamond"/>
          <w:color w:val="000000" w:themeColor="text1"/>
          <w:sz w:val="24"/>
          <w:szCs w:val="24"/>
        </w:rPr>
        <w:t xml:space="preserve"> bytu a nejsou společnou částí domu. Dělící příčky mezi jednotlivými sklepními kójemi jsou z dřevěných latí, kóje jsou uzavíratelné. Suterénní zdivo je cihelné. </w:t>
      </w:r>
      <w:r w:rsidRPr="000470D5">
        <w:rPr>
          <w:rFonts w:ascii="Garamond" w:hAnsi="Garamond"/>
          <w:color w:val="000000" w:themeColor="text1"/>
          <w:sz w:val="24"/>
          <w:szCs w:val="24"/>
        </w:rPr>
        <w:t>Celkově je sklepní prostor ohraničeny po stranách vnějším lícem zdiva suterénu, dole betonovou podlahou a nahoře lícem nosné konstrukce stropu. Stropy v suterénu jsou klenuté Vstup do suterénu je původními dřevěnými dveřmi.</w:t>
      </w:r>
    </w:p>
    <w:p w:rsidR="005461DB" w:rsidRPr="000470D5" w:rsidRDefault="005461DB" w:rsidP="00483970">
      <w:pPr>
        <w:jc w:val="both"/>
        <w:rPr>
          <w:rFonts w:ascii="Garamond" w:hAnsi="Garamond" w:cs="Garamond"/>
          <w:color w:val="000000" w:themeColor="text1"/>
          <w:sz w:val="24"/>
          <w:szCs w:val="24"/>
        </w:rPr>
      </w:pPr>
    </w:p>
    <w:p w:rsidR="0018283C" w:rsidRPr="000470D5" w:rsidRDefault="0018283C" w:rsidP="00483970">
      <w:pPr>
        <w:jc w:val="both"/>
        <w:rPr>
          <w:rFonts w:ascii="Garamond" w:hAnsi="Garamond" w:cs="Garamond"/>
          <w:b/>
          <w:color w:val="000000" w:themeColor="text1"/>
          <w:sz w:val="24"/>
          <w:szCs w:val="24"/>
        </w:rPr>
      </w:pPr>
      <w:r w:rsidRPr="000470D5">
        <w:rPr>
          <w:rFonts w:ascii="Garamond" w:hAnsi="Garamond" w:cs="Garamond"/>
          <w:color w:val="000000" w:themeColor="text1"/>
          <w:sz w:val="24"/>
          <w:szCs w:val="24"/>
        </w:rPr>
        <w:t xml:space="preserve">Tuto </w:t>
      </w:r>
      <w:r w:rsidR="000470D5" w:rsidRPr="000470D5">
        <w:rPr>
          <w:rFonts w:ascii="Garamond" w:hAnsi="Garamond" w:cs="Garamond"/>
          <w:color w:val="000000" w:themeColor="text1"/>
          <w:sz w:val="24"/>
          <w:szCs w:val="24"/>
        </w:rPr>
        <w:t>S</w:t>
      </w:r>
      <w:r w:rsidRPr="000470D5">
        <w:rPr>
          <w:rFonts w:ascii="Garamond" w:hAnsi="Garamond" w:cs="Garamond"/>
          <w:color w:val="000000" w:themeColor="text1"/>
          <w:sz w:val="24"/>
          <w:szCs w:val="24"/>
        </w:rPr>
        <w:t xml:space="preserve">polečnou část mají právo užívat a povinnost podílet se na její opravách a údržbě </w:t>
      </w:r>
      <w:r w:rsidRPr="000470D5">
        <w:rPr>
          <w:rFonts w:ascii="Garamond" w:hAnsi="Garamond" w:cs="Garamond"/>
          <w:b/>
          <w:color w:val="000000" w:themeColor="text1"/>
          <w:sz w:val="24"/>
          <w:szCs w:val="24"/>
        </w:rPr>
        <w:t>pouze někteří Spoluvlastníci, tj</w:t>
      </w:r>
      <w:r w:rsidR="000470D5" w:rsidRPr="000470D5">
        <w:rPr>
          <w:rFonts w:ascii="Garamond" w:hAnsi="Garamond" w:cs="Garamond"/>
          <w:b/>
          <w:color w:val="000000" w:themeColor="text1"/>
          <w:sz w:val="24"/>
          <w:szCs w:val="24"/>
        </w:rPr>
        <w:t>.</w:t>
      </w:r>
      <w:r w:rsidRPr="000470D5">
        <w:rPr>
          <w:rFonts w:ascii="Garamond" w:hAnsi="Garamond" w:cs="Garamond"/>
          <w:b/>
          <w:color w:val="000000" w:themeColor="text1"/>
          <w:sz w:val="24"/>
          <w:szCs w:val="24"/>
        </w:rPr>
        <w:t xml:space="preserve"> Spoluvlastníci bytů </w:t>
      </w:r>
      <w:r w:rsidR="00B0076E">
        <w:rPr>
          <w:rFonts w:ascii="Garamond" w:hAnsi="Garamond" w:cs="Garamond"/>
          <w:b/>
          <w:color w:val="000000" w:themeColor="text1"/>
          <w:sz w:val="24"/>
          <w:szCs w:val="24"/>
        </w:rPr>
        <w:t>jižní</w:t>
      </w:r>
      <w:r w:rsidRPr="000470D5">
        <w:rPr>
          <w:rFonts w:ascii="Garamond" w:hAnsi="Garamond" w:cs="Garamond"/>
          <w:b/>
          <w:color w:val="000000" w:themeColor="text1"/>
          <w:sz w:val="24"/>
          <w:szCs w:val="24"/>
        </w:rPr>
        <w:t xml:space="preserve"> části, konkrétně jde o jednotky číslo:</w:t>
      </w:r>
    </w:p>
    <w:p w:rsidR="00622850" w:rsidRDefault="00622850" w:rsidP="00483970">
      <w:pPr>
        <w:jc w:val="both"/>
        <w:rPr>
          <w:rFonts w:ascii="Garamond" w:hAnsi="Garamond" w:cs="Garamond"/>
          <w:color w:val="000000" w:themeColor="text1"/>
          <w:sz w:val="24"/>
          <w:szCs w:val="24"/>
          <w:highlight w:val="yellow"/>
        </w:rPr>
      </w:pPr>
    </w:p>
    <w:p w:rsidR="0018283C" w:rsidRPr="00622850" w:rsidRDefault="0018283C" w:rsidP="00483970">
      <w:pPr>
        <w:jc w:val="both"/>
        <w:rPr>
          <w:rFonts w:ascii="Garamond" w:hAnsi="Garamond" w:cs="Garamond"/>
          <w:color w:val="000000" w:themeColor="text1"/>
          <w:sz w:val="24"/>
          <w:szCs w:val="24"/>
        </w:rPr>
      </w:pPr>
      <w:r w:rsidRPr="00622850">
        <w:rPr>
          <w:rFonts w:ascii="Garamond" w:hAnsi="Garamond" w:cs="Garamond"/>
          <w:color w:val="000000" w:themeColor="text1"/>
          <w:sz w:val="24"/>
          <w:szCs w:val="24"/>
        </w:rPr>
        <w:t>10/</w:t>
      </w:r>
      <w:r w:rsidR="00622850" w:rsidRPr="00622850">
        <w:rPr>
          <w:rFonts w:ascii="Garamond" w:hAnsi="Garamond" w:cs="Garamond"/>
          <w:color w:val="000000" w:themeColor="text1"/>
          <w:sz w:val="24"/>
          <w:szCs w:val="24"/>
        </w:rPr>
        <w:t>2 - aktuální nájemce Zlata Surmajová</w:t>
      </w:r>
    </w:p>
    <w:p w:rsidR="0018283C" w:rsidRPr="000E24E3" w:rsidRDefault="0018283C" w:rsidP="00483970">
      <w:pPr>
        <w:jc w:val="both"/>
        <w:rPr>
          <w:rFonts w:ascii="Garamond" w:hAnsi="Garamond" w:cs="Garamond"/>
          <w:sz w:val="24"/>
          <w:szCs w:val="24"/>
          <w:highlight w:val="yellow"/>
        </w:rPr>
      </w:pPr>
      <w:r w:rsidRPr="00622850">
        <w:rPr>
          <w:rFonts w:ascii="Garamond" w:hAnsi="Garamond" w:cs="Garamond"/>
          <w:sz w:val="24"/>
          <w:szCs w:val="24"/>
        </w:rPr>
        <w:t>10/</w:t>
      </w:r>
      <w:r w:rsidR="00622850" w:rsidRPr="00622850">
        <w:rPr>
          <w:rFonts w:ascii="Garamond" w:hAnsi="Garamond" w:cs="Garamond"/>
          <w:sz w:val="24"/>
          <w:szCs w:val="24"/>
        </w:rPr>
        <w:t>6 – aktuální nájemce Ivan Popelka</w:t>
      </w:r>
    </w:p>
    <w:p w:rsidR="005461DB" w:rsidRPr="00160210" w:rsidRDefault="005461DB" w:rsidP="00483970">
      <w:pPr>
        <w:jc w:val="both"/>
        <w:rPr>
          <w:rFonts w:ascii="Garamond" w:hAnsi="Garamond" w:cs="Garamond"/>
          <w:sz w:val="24"/>
          <w:szCs w:val="24"/>
        </w:rPr>
      </w:pPr>
    </w:p>
    <w:p w:rsidR="00AC16F3" w:rsidRPr="00160210" w:rsidRDefault="00AC16F3" w:rsidP="00483970">
      <w:pPr>
        <w:jc w:val="both"/>
        <w:rPr>
          <w:rFonts w:ascii="Garamond" w:hAnsi="Garamond" w:cs="Garamond"/>
          <w:sz w:val="24"/>
          <w:szCs w:val="24"/>
        </w:rPr>
      </w:pPr>
      <w:r w:rsidRPr="00160210">
        <w:rPr>
          <w:rFonts w:ascii="Garamond" w:hAnsi="Garamond" w:cs="Garamond"/>
          <w:bCs/>
          <w:sz w:val="24"/>
          <w:szCs w:val="24"/>
        </w:rPr>
        <w:t>3.</w:t>
      </w:r>
      <w:r w:rsidR="00535709">
        <w:rPr>
          <w:rFonts w:ascii="Garamond" w:hAnsi="Garamond" w:cs="Garamond"/>
          <w:bCs/>
          <w:sz w:val="24"/>
          <w:szCs w:val="24"/>
        </w:rPr>
        <w:t xml:space="preserve"> </w:t>
      </w:r>
      <w:r w:rsidR="0018283C">
        <w:rPr>
          <w:rFonts w:ascii="Garamond" w:hAnsi="Garamond" w:cs="Garamond"/>
          <w:bCs/>
          <w:sz w:val="24"/>
          <w:szCs w:val="24"/>
        </w:rPr>
        <w:t>4</w:t>
      </w:r>
      <w:r w:rsidRPr="00160210">
        <w:rPr>
          <w:rFonts w:ascii="Garamond" w:hAnsi="Garamond" w:cs="Garamond"/>
          <w:bCs/>
          <w:sz w:val="24"/>
          <w:szCs w:val="24"/>
        </w:rPr>
        <w:t xml:space="preserve"> Velikost spoluvlastnických podílů na </w:t>
      </w:r>
      <w:r w:rsidR="00B0076E">
        <w:rPr>
          <w:rFonts w:ascii="Garamond" w:hAnsi="Garamond" w:cs="Garamond"/>
          <w:bCs/>
          <w:sz w:val="24"/>
          <w:szCs w:val="24"/>
        </w:rPr>
        <w:t>S</w:t>
      </w:r>
      <w:r w:rsidRPr="00160210">
        <w:rPr>
          <w:rFonts w:ascii="Garamond" w:hAnsi="Garamond" w:cs="Garamond"/>
          <w:bCs/>
          <w:sz w:val="24"/>
          <w:szCs w:val="24"/>
        </w:rPr>
        <w:t>polečných částech</w:t>
      </w:r>
      <w:r w:rsidR="0024657B" w:rsidRPr="00160210">
        <w:rPr>
          <w:rFonts w:ascii="Garamond" w:hAnsi="Garamond" w:cs="Garamond"/>
          <w:bCs/>
          <w:sz w:val="24"/>
          <w:szCs w:val="24"/>
        </w:rPr>
        <w:t xml:space="preserve"> pozemku</w:t>
      </w:r>
      <w:r w:rsidR="00275DD8" w:rsidRPr="00160210">
        <w:rPr>
          <w:rFonts w:ascii="Garamond" w:hAnsi="Garamond" w:cs="Garamond"/>
          <w:bCs/>
          <w:sz w:val="24"/>
          <w:szCs w:val="24"/>
        </w:rPr>
        <w:t xml:space="preserve"> parc. č. st. </w:t>
      </w:r>
      <w:r w:rsidR="003A54A9">
        <w:rPr>
          <w:rFonts w:ascii="Garamond" w:hAnsi="Garamond" w:cs="Garamond"/>
          <w:bCs/>
          <w:sz w:val="24"/>
          <w:szCs w:val="24"/>
        </w:rPr>
        <w:t>17</w:t>
      </w:r>
      <w:r w:rsidR="004C6BB4" w:rsidRPr="00160210">
        <w:rPr>
          <w:rFonts w:ascii="Garamond" w:hAnsi="Garamond" w:cs="Garamond"/>
          <w:bCs/>
          <w:sz w:val="24"/>
          <w:szCs w:val="24"/>
        </w:rPr>
        <w:t>,</w:t>
      </w:r>
      <w:r w:rsidR="0024657B" w:rsidRPr="00160210">
        <w:rPr>
          <w:rFonts w:ascii="Garamond" w:hAnsi="Garamond" w:cs="Garamond"/>
          <w:bCs/>
          <w:sz w:val="24"/>
          <w:szCs w:val="24"/>
        </w:rPr>
        <w:t xml:space="preserve"> jehož součástí je budova</w:t>
      </w:r>
      <w:r w:rsidR="00275DD8" w:rsidRPr="00160210">
        <w:rPr>
          <w:rFonts w:ascii="Garamond" w:hAnsi="Garamond" w:cs="Garamond"/>
          <w:bCs/>
          <w:sz w:val="24"/>
          <w:szCs w:val="24"/>
        </w:rPr>
        <w:t xml:space="preserve"> č. p. </w:t>
      </w:r>
      <w:r w:rsidR="003A54A9">
        <w:rPr>
          <w:rFonts w:ascii="Garamond" w:hAnsi="Garamond" w:cs="Garamond"/>
          <w:bCs/>
          <w:sz w:val="24"/>
          <w:szCs w:val="24"/>
        </w:rPr>
        <w:t>10</w:t>
      </w:r>
      <w:r w:rsidR="004C6BB4" w:rsidRPr="00160210">
        <w:rPr>
          <w:rFonts w:ascii="Garamond" w:hAnsi="Garamond" w:cs="Garamond"/>
          <w:bCs/>
          <w:sz w:val="24"/>
          <w:szCs w:val="24"/>
        </w:rPr>
        <w:t>,</w:t>
      </w:r>
      <w:r w:rsidR="000F2067">
        <w:rPr>
          <w:rFonts w:ascii="Garamond" w:hAnsi="Garamond" w:cs="Garamond"/>
          <w:bCs/>
          <w:sz w:val="24"/>
          <w:szCs w:val="24"/>
        </w:rPr>
        <w:t xml:space="preserve"> v katastrálním území</w:t>
      </w:r>
      <w:hyperlink r:id="rId18" w:history="1">
        <w:r w:rsidR="000F2067" w:rsidRPr="00160210">
          <w:rPr>
            <w:rFonts w:ascii="Garamond" w:hAnsi="Garamond" w:cs="Segoe UI"/>
            <w:color w:val="000000" w:themeColor="text1"/>
            <w:sz w:val="24"/>
            <w:szCs w:val="24"/>
            <w:bdr w:val="none" w:sz="0" w:space="0" w:color="auto" w:frame="1"/>
            <w:lang w:eastAsia="cs-CZ"/>
          </w:rPr>
          <w:t xml:space="preserve"> </w:t>
        </w:r>
        <w:r w:rsidR="000F2067" w:rsidRPr="00160210">
          <w:rPr>
            <w:rFonts w:ascii="Garamond" w:hAnsi="Garamond" w:cs="Segoe UI"/>
            <w:color w:val="000000" w:themeColor="text1"/>
            <w:sz w:val="24"/>
            <w:szCs w:val="24"/>
            <w:lang w:eastAsia="cs-CZ"/>
          </w:rPr>
          <w:t>Mikovice u Kralup nad Vltavou</w:t>
        </w:r>
      </w:hyperlink>
      <w:r w:rsidR="00B0076E">
        <w:rPr>
          <w:rFonts w:ascii="Garamond" w:hAnsi="Garamond" w:cs="Segoe UI"/>
          <w:color w:val="000000" w:themeColor="text1"/>
          <w:sz w:val="24"/>
          <w:szCs w:val="24"/>
          <w:lang w:eastAsia="cs-CZ"/>
        </w:rPr>
        <w:t xml:space="preserve"> </w:t>
      </w:r>
      <w:r w:rsidRPr="00160210">
        <w:rPr>
          <w:rFonts w:ascii="Garamond" w:hAnsi="Garamond" w:cs="Garamond"/>
          <w:bCs/>
          <w:sz w:val="24"/>
          <w:szCs w:val="24"/>
        </w:rPr>
        <w:t>se řídí vzájemných poměrem velikosti podlahové plochy jednotek k celkové ploše všech jednotek v domě.</w:t>
      </w:r>
    </w:p>
    <w:p w:rsidR="000F2067" w:rsidRDefault="000F2067" w:rsidP="00483970">
      <w:pPr>
        <w:rPr>
          <w:rFonts w:ascii="Garamond" w:hAnsi="Garamond" w:cs="Garamond"/>
          <w:b/>
          <w:sz w:val="24"/>
          <w:szCs w:val="24"/>
        </w:rPr>
      </w:pPr>
    </w:p>
    <w:p w:rsidR="000F2067" w:rsidRPr="00160210" w:rsidRDefault="000F2067" w:rsidP="00483970">
      <w:pPr>
        <w:rPr>
          <w:rFonts w:ascii="Garamond" w:hAnsi="Garamond" w:cs="Garamond"/>
          <w:b/>
          <w:sz w:val="24"/>
          <w:szCs w:val="24"/>
        </w:rPr>
      </w:pPr>
    </w:p>
    <w:p w:rsidR="00AC16F3" w:rsidRDefault="00CB3585" w:rsidP="00483970">
      <w:pPr>
        <w:jc w:val="center"/>
        <w:rPr>
          <w:rFonts w:ascii="Garamond" w:hAnsi="Garamond" w:cs="Garamond"/>
          <w:b/>
          <w:sz w:val="24"/>
          <w:szCs w:val="24"/>
        </w:rPr>
      </w:pPr>
      <w:r w:rsidRPr="00160210">
        <w:rPr>
          <w:rFonts w:ascii="Garamond" w:hAnsi="Garamond" w:cs="Garamond"/>
          <w:b/>
          <w:sz w:val="24"/>
          <w:szCs w:val="24"/>
        </w:rPr>
        <w:t>I</w:t>
      </w:r>
      <w:r w:rsidR="00AC16F3" w:rsidRPr="00160210">
        <w:rPr>
          <w:rFonts w:ascii="Garamond" w:hAnsi="Garamond" w:cs="Garamond"/>
          <w:b/>
          <w:sz w:val="24"/>
          <w:szCs w:val="24"/>
        </w:rPr>
        <w:t>V.</w:t>
      </w:r>
    </w:p>
    <w:p w:rsidR="000F2067" w:rsidRPr="00160210" w:rsidRDefault="000F2067" w:rsidP="00483970">
      <w:pPr>
        <w:jc w:val="center"/>
        <w:rPr>
          <w:rFonts w:ascii="Garamond" w:hAnsi="Garamond" w:cs="Garamond"/>
          <w:b/>
          <w:sz w:val="24"/>
          <w:szCs w:val="24"/>
          <w:u w:val="single"/>
        </w:rPr>
      </w:pPr>
    </w:p>
    <w:p w:rsidR="00AC16F3" w:rsidRPr="00160210" w:rsidRDefault="00AC16F3" w:rsidP="00483970">
      <w:pPr>
        <w:jc w:val="center"/>
        <w:rPr>
          <w:rFonts w:ascii="Garamond" w:hAnsi="Garamond" w:cs="Garamond"/>
          <w:i/>
          <w:sz w:val="24"/>
          <w:szCs w:val="24"/>
        </w:rPr>
      </w:pPr>
      <w:r w:rsidRPr="00160210">
        <w:rPr>
          <w:rFonts w:ascii="Garamond" w:hAnsi="Garamond" w:cs="Garamond"/>
          <w:b/>
          <w:sz w:val="24"/>
          <w:szCs w:val="24"/>
          <w:u w:val="single"/>
        </w:rPr>
        <w:t>Úprava práv k pozemkům</w:t>
      </w:r>
    </w:p>
    <w:p w:rsidR="00AC16F3" w:rsidRPr="00160210" w:rsidRDefault="00AC16F3" w:rsidP="00483970">
      <w:pPr>
        <w:jc w:val="both"/>
        <w:rPr>
          <w:rFonts w:ascii="Garamond" w:hAnsi="Garamond" w:cs="Garamond"/>
          <w:sz w:val="24"/>
          <w:szCs w:val="24"/>
        </w:rPr>
      </w:pPr>
    </w:p>
    <w:p w:rsidR="00AC16F3" w:rsidRPr="00160210" w:rsidRDefault="003A54A9" w:rsidP="00483970">
      <w:pPr>
        <w:jc w:val="both"/>
        <w:rPr>
          <w:rFonts w:ascii="Garamond" w:hAnsi="Garamond" w:cs="Garamond"/>
          <w:sz w:val="24"/>
          <w:szCs w:val="24"/>
        </w:rPr>
      </w:pPr>
      <w:r>
        <w:rPr>
          <w:rFonts w:ascii="Garamond" w:hAnsi="Garamond" w:cs="Garamond"/>
          <w:sz w:val="24"/>
          <w:szCs w:val="24"/>
        </w:rPr>
        <w:t>4.</w:t>
      </w:r>
      <w:r w:rsidR="00862E8A">
        <w:rPr>
          <w:rFonts w:ascii="Garamond" w:hAnsi="Garamond" w:cs="Garamond"/>
          <w:sz w:val="24"/>
          <w:szCs w:val="24"/>
        </w:rPr>
        <w:t xml:space="preserve"> </w:t>
      </w:r>
      <w:r>
        <w:rPr>
          <w:rFonts w:ascii="Garamond" w:hAnsi="Garamond" w:cs="Garamond"/>
          <w:sz w:val="24"/>
          <w:szCs w:val="24"/>
        </w:rPr>
        <w:t>1</w:t>
      </w:r>
      <w:r w:rsidR="00AC16F3" w:rsidRPr="00160210">
        <w:rPr>
          <w:rFonts w:ascii="Garamond" w:hAnsi="Garamond" w:cs="Garamond"/>
          <w:sz w:val="24"/>
          <w:szCs w:val="24"/>
        </w:rPr>
        <w:t xml:space="preserve"> Na základě tohoto prohlášení vlastníka spoluvlastnické podíly k pozemkům parc. č. st. </w:t>
      </w:r>
      <w:r>
        <w:rPr>
          <w:rFonts w:ascii="Garamond" w:hAnsi="Garamond" w:cs="Garamond"/>
          <w:sz w:val="24"/>
          <w:szCs w:val="24"/>
        </w:rPr>
        <w:t>17</w:t>
      </w:r>
      <w:r w:rsidR="00AC16F3" w:rsidRPr="00160210">
        <w:rPr>
          <w:rFonts w:ascii="Garamond" w:hAnsi="Garamond" w:cs="Garamond"/>
          <w:sz w:val="24"/>
          <w:szCs w:val="24"/>
        </w:rPr>
        <w:t>, zast</w:t>
      </w:r>
      <w:r w:rsidR="00D871EE" w:rsidRPr="00160210">
        <w:rPr>
          <w:rFonts w:ascii="Garamond" w:hAnsi="Garamond" w:cs="Garamond"/>
          <w:sz w:val="24"/>
          <w:szCs w:val="24"/>
        </w:rPr>
        <w:t>avěná plocha</w:t>
      </w:r>
      <w:r>
        <w:rPr>
          <w:rFonts w:ascii="Garamond" w:hAnsi="Garamond" w:cs="Garamond"/>
          <w:sz w:val="24"/>
          <w:szCs w:val="24"/>
        </w:rPr>
        <w:t xml:space="preserve"> a nádvoří</w:t>
      </w:r>
      <w:r w:rsidR="000F2067">
        <w:rPr>
          <w:rFonts w:ascii="Garamond" w:hAnsi="Garamond" w:cs="Garamond"/>
          <w:sz w:val="24"/>
          <w:szCs w:val="24"/>
        </w:rPr>
        <w:t xml:space="preserve"> v katastrálním území</w:t>
      </w:r>
      <w:hyperlink r:id="rId19" w:history="1">
        <w:r w:rsidR="000F2067" w:rsidRPr="00160210">
          <w:rPr>
            <w:rFonts w:ascii="Garamond" w:hAnsi="Garamond" w:cs="Segoe UI"/>
            <w:color w:val="000000" w:themeColor="text1"/>
            <w:sz w:val="24"/>
            <w:szCs w:val="24"/>
            <w:bdr w:val="none" w:sz="0" w:space="0" w:color="auto" w:frame="1"/>
            <w:lang w:eastAsia="cs-CZ"/>
          </w:rPr>
          <w:t xml:space="preserve"> </w:t>
        </w:r>
        <w:r w:rsidR="000F2067" w:rsidRPr="00160210">
          <w:rPr>
            <w:rFonts w:ascii="Garamond" w:hAnsi="Garamond" w:cs="Segoe UI"/>
            <w:color w:val="000000" w:themeColor="text1"/>
            <w:sz w:val="24"/>
            <w:szCs w:val="24"/>
            <w:lang w:eastAsia="cs-CZ"/>
          </w:rPr>
          <w:t>Mikovice u Kralup nad Vltavou</w:t>
        </w:r>
      </w:hyperlink>
      <w:r w:rsidR="00AC16F3" w:rsidRPr="00160210">
        <w:rPr>
          <w:rFonts w:ascii="Garamond" w:hAnsi="Garamond" w:cs="Garamond"/>
          <w:sz w:val="24"/>
          <w:szCs w:val="24"/>
        </w:rPr>
        <w:t xml:space="preserve"> budou činit:</w:t>
      </w:r>
    </w:p>
    <w:p w:rsidR="00AC16F3" w:rsidRPr="00160210" w:rsidRDefault="00AC16F3" w:rsidP="00483970">
      <w:pPr>
        <w:jc w:val="both"/>
        <w:rPr>
          <w:rFonts w:ascii="Garamond" w:hAnsi="Garamond" w:cs="Garamond"/>
          <w:sz w:val="24"/>
          <w:szCs w:val="24"/>
        </w:rPr>
      </w:pPr>
    </w:p>
    <w:tbl>
      <w:tblPr>
        <w:tblW w:w="0" w:type="auto"/>
        <w:tblInd w:w="1526" w:type="dxa"/>
        <w:tblLayout w:type="fixed"/>
        <w:tblLook w:val="0000" w:firstRow="0" w:lastRow="0" w:firstColumn="0" w:lastColumn="0" w:noHBand="0" w:noVBand="0"/>
      </w:tblPr>
      <w:tblGrid>
        <w:gridCol w:w="3079"/>
        <w:gridCol w:w="3583"/>
      </w:tblGrid>
      <w:tr w:rsidR="00AC16F3" w:rsidRPr="00C7125F">
        <w:trPr>
          <w:trHeight w:val="291"/>
        </w:trPr>
        <w:tc>
          <w:tcPr>
            <w:tcW w:w="3079" w:type="dxa"/>
            <w:tcBorders>
              <w:bottom w:val="single" w:sz="4" w:space="0" w:color="000000"/>
            </w:tcBorders>
            <w:shd w:val="clear" w:color="auto" w:fill="auto"/>
          </w:tcPr>
          <w:p w:rsidR="00AC16F3" w:rsidRPr="00C7125F" w:rsidRDefault="00AC16F3" w:rsidP="00483970">
            <w:pPr>
              <w:jc w:val="center"/>
              <w:rPr>
                <w:rFonts w:ascii="Garamond" w:hAnsi="Garamond" w:cs="Garamond"/>
                <w:b/>
                <w:sz w:val="24"/>
                <w:szCs w:val="24"/>
                <w:u w:val="single"/>
              </w:rPr>
            </w:pPr>
            <w:r w:rsidRPr="00C7125F">
              <w:rPr>
                <w:rFonts w:ascii="Garamond" w:hAnsi="Garamond" w:cs="Garamond"/>
                <w:b/>
                <w:sz w:val="24"/>
                <w:szCs w:val="24"/>
                <w:u w:val="single"/>
              </w:rPr>
              <w:t>Jednotka</w:t>
            </w:r>
          </w:p>
        </w:tc>
        <w:tc>
          <w:tcPr>
            <w:tcW w:w="3583" w:type="dxa"/>
            <w:tcBorders>
              <w:bottom w:val="single" w:sz="4" w:space="0" w:color="000000"/>
            </w:tcBorders>
            <w:shd w:val="clear" w:color="auto" w:fill="auto"/>
          </w:tcPr>
          <w:p w:rsidR="00AC16F3" w:rsidRPr="00C7125F" w:rsidRDefault="00AC16F3" w:rsidP="00483970">
            <w:pPr>
              <w:jc w:val="center"/>
              <w:rPr>
                <w:sz w:val="24"/>
                <w:szCs w:val="24"/>
              </w:rPr>
            </w:pPr>
            <w:r w:rsidRPr="00C7125F">
              <w:rPr>
                <w:rFonts w:ascii="Garamond" w:hAnsi="Garamond" w:cs="Garamond"/>
                <w:b/>
                <w:sz w:val="24"/>
                <w:szCs w:val="24"/>
                <w:u w:val="single"/>
              </w:rPr>
              <w:t>Spoluvlastnický podíl</w:t>
            </w:r>
          </w:p>
        </w:tc>
      </w:tr>
      <w:tr w:rsidR="00AC16F3" w:rsidRPr="00C7125F">
        <w:trPr>
          <w:trHeight w:hRule="exact" w:val="340"/>
        </w:trPr>
        <w:tc>
          <w:tcPr>
            <w:tcW w:w="3079" w:type="dxa"/>
            <w:tcBorders>
              <w:top w:val="single" w:sz="4" w:space="0" w:color="000000"/>
              <w:bottom w:val="single" w:sz="4" w:space="0" w:color="000000"/>
            </w:tcBorders>
            <w:shd w:val="clear" w:color="auto" w:fill="auto"/>
            <w:vAlign w:val="center"/>
          </w:tcPr>
          <w:p w:rsidR="00AC16F3" w:rsidRPr="00C7125F" w:rsidRDefault="003A54A9" w:rsidP="00483970">
            <w:pPr>
              <w:jc w:val="center"/>
              <w:rPr>
                <w:rFonts w:ascii="Garamond" w:hAnsi="Garamond" w:cs="Garamond"/>
                <w:sz w:val="24"/>
                <w:szCs w:val="24"/>
              </w:rPr>
            </w:pPr>
            <w:r w:rsidRPr="00C7125F">
              <w:rPr>
                <w:rFonts w:ascii="Garamond" w:hAnsi="Garamond" w:cs="Garamond"/>
                <w:sz w:val="24"/>
                <w:szCs w:val="24"/>
              </w:rPr>
              <w:t>10</w:t>
            </w:r>
            <w:r w:rsidR="00AC16F3" w:rsidRPr="00C7125F">
              <w:rPr>
                <w:rFonts w:ascii="Garamond" w:hAnsi="Garamond" w:cs="Garamond"/>
                <w:sz w:val="24"/>
                <w:szCs w:val="24"/>
              </w:rPr>
              <w:t>/1</w:t>
            </w:r>
          </w:p>
        </w:tc>
        <w:tc>
          <w:tcPr>
            <w:tcW w:w="3583" w:type="dxa"/>
            <w:tcBorders>
              <w:top w:val="single" w:sz="4" w:space="0" w:color="000000"/>
              <w:bottom w:val="single" w:sz="4" w:space="0" w:color="000000"/>
            </w:tcBorders>
            <w:shd w:val="clear" w:color="auto" w:fill="auto"/>
            <w:vAlign w:val="center"/>
          </w:tcPr>
          <w:p w:rsidR="00AC16F3" w:rsidRPr="00C7125F" w:rsidRDefault="00C7125F" w:rsidP="00FF664F">
            <w:pPr>
              <w:tabs>
                <w:tab w:val="left" w:pos="2908"/>
              </w:tabs>
              <w:jc w:val="center"/>
              <w:rPr>
                <w:sz w:val="24"/>
                <w:szCs w:val="24"/>
              </w:rPr>
            </w:pPr>
            <w:r w:rsidRPr="00BD5645">
              <w:rPr>
                <w:rFonts w:ascii="Garamond" w:hAnsi="Garamond" w:cs="Garamond"/>
                <w:b/>
                <w:color w:val="000000"/>
                <w:sz w:val="24"/>
                <w:szCs w:val="24"/>
              </w:rPr>
              <w:t>7153</w:t>
            </w:r>
            <w:r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AC16F3" w:rsidRPr="00C7125F">
        <w:trPr>
          <w:trHeight w:hRule="exact" w:val="340"/>
        </w:trPr>
        <w:tc>
          <w:tcPr>
            <w:tcW w:w="3079" w:type="dxa"/>
            <w:tcBorders>
              <w:top w:val="single" w:sz="4" w:space="0" w:color="000000"/>
              <w:bottom w:val="single" w:sz="4" w:space="0" w:color="000000"/>
            </w:tcBorders>
            <w:shd w:val="clear" w:color="auto" w:fill="auto"/>
            <w:vAlign w:val="center"/>
          </w:tcPr>
          <w:p w:rsidR="00AC16F3" w:rsidRPr="00C7125F" w:rsidRDefault="003A54A9" w:rsidP="00483970">
            <w:pPr>
              <w:jc w:val="center"/>
              <w:rPr>
                <w:rFonts w:ascii="Garamond" w:hAnsi="Garamond" w:cs="Garamond"/>
                <w:sz w:val="24"/>
                <w:szCs w:val="24"/>
              </w:rPr>
            </w:pPr>
            <w:r w:rsidRPr="00C7125F">
              <w:rPr>
                <w:rFonts w:ascii="Garamond" w:hAnsi="Garamond" w:cs="Garamond"/>
                <w:sz w:val="24"/>
                <w:szCs w:val="24"/>
              </w:rPr>
              <w:t>10</w:t>
            </w:r>
            <w:r w:rsidR="00AC16F3" w:rsidRPr="00C7125F">
              <w:rPr>
                <w:rFonts w:ascii="Garamond" w:hAnsi="Garamond" w:cs="Garamond"/>
                <w:sz w:val="24"/>
                <w:szCs w:val="24"/>
              </w:rPr>
              <w:t>/2</w:t>
            </w:r>
          </w:p>
        </w:tc>
        <w:tc>
          <w:tcPr>
            <w:tcW w:w="3583" w:type="dxa"/>
            <w:tcBorders>
              <w:top w:val="single" w:sz="4" w:space="0" w:color="000000"/>
              <w:bottom w:val="single" w:sz="4" w:space="0" w:color="000000"/>
            </w:tcBorders>
            <w:shd w:val="clear" w:color="auto" w:fill="auto"/>
            <w:vAlign w:val="center"/>
          </w:tcPr>
          <w:p w:rsidR="00AC16F3" w:rsidRPr="00C7125F" w:rsidRDefault="00C7125F" w:rsidP="00483970">
            <w:pPr>
              <w:tabs>
                <w:tab w:val="left" w:pos="2908"/>
              </w:tabs>
              <w:jc w:val="center"/>
              <w:rPr>
                <w:sz w:val="24"/>
                <w:szCs w:val="24"/>
              </w:rPr>
            </w:pPr>
            <w:r w:rsidRPr="00BD5645">
              <w:rPr>
                <w:rFonts w:ascii="Garamond" w:hAnsi="Garamond" w:cs="Garamond"/>
                <w:b/>
                <w:color w:val="000000"/>
                <w:sz w:val="24"/>
                <w:szCs w:val="24"/>
              </w:rPr>
              <w:t>7881</w:t>
            </w:r>
            <w:r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AC16F3" w:rsidRPr="00C7125F">
        <w:trPr>
          <w:trHeight w:hRule="exact" w:val="340"/>
        </w:trPr>
        <w:tc>
          <w:tcPr>
            <w:tcW w:w="3079" w:type="dxa"/>
            <w:tcBorders>
              <w:top w:val="single" w:sz="4" w:space="0" w:color="000000"/>
              <w:bottom w:val="single" w:sz="4" w:space="0" w:color="000000"/>
            </w:tcBorders>
            <w:shd w:val="clear" w:color="auto" w:fill="auto"/>
            <w:vAlign w:val="center"/>
          </w:tcPr>
          <w:p w:rsidR="00AC16F3" w:rsidRPr="00C7125F" w:rsidRDefault="003A54A9" w:rsidP="00483970">
            <w:pPr>
              <w:jc w:val="center"/>
              <w:rPr>
                <w:rFonts w:ascii="Garamond" w:hAnsi="Garamond" w:cs="Garamond"/>
                <w:sz w:val="24"/>
                <w:szCs w:val="24"/>
              </w:rPr>
            </w:pPr>
            <w:r w:rsidRPr="00C7125F">
              <w:rPr>
                <w:rFonts w:ascii="Garamond" w:hAnsi="Garamond" w:cs="Garamond"/>
                <w:sz w:val="24"/>
                <w:szCs w:val="24"/>
              </w:rPr>
              <w:t>10</w:t>
            </w:r>
            <w:r w:rsidR="00AC16F3" w:rsidRPr="00C7125F">
              <w:rPr>
                <w:rFonts w:ascii="Garamond" w:hAnsi="Garamond" w:cs="Garamond"/>
                <w:sz w:val="24"/>
                <w:szCs w:val="24"/>
              </w:rPr>
              <w:t>/3</w:t>
            </w:r>
          </w:p>
        </w:tc>
        <w:tc>
          <w:tcPr>
            <w:tcW w:w="3583" w:type="dxa"/>
            <w:tcBorders>
              <w:top w:val="single" w:sz="4" w:space="0" w:color="000000"/>
              <w:bottom w:val="single" w:sz="4" w:space="0" w:color="000000"/>
            </w:tcBorders>
            <w:shd w:val="clear" w:color="auto" w:fill="auto"/>
            <w:vAlign w:val="center"/>
          </w:tcPr>
          <w:p w:rsidR="00AC16F3" w:rsidRPr="00C7125F" w:rsidRDefault="0045256A" w:rsidP="00483970">
            <w:pPr>
              <w:tabs>
                <w:tab w:val="left" w:pos="2908"/>
              </w:tabs>
              <w:jc w:val="center"/>
              <w:rPr>
                <w:sz w:val="24"/>
                <w:szCs w:val="24"/>
              </w:rPr>
            </w:pPr>
            <w:r w:rsidRPr="00BD5645">
              <w:rPr>
                <w:rFonts w:ascii="Garamond" w:hAnsi="Garamond" w:cs="Garamond"/>
                <w:b/>
                <w:color w:val="000000"/>
                <w:sz w:val="24"/>
                <w:szCs w:val="24"/>
              </w:rPr>
              <w:t>6502</w:t>
            </w:r>
            <w:r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C7125F" w:rsidRPr="00C7125F">
        <w:trPr>
          <w:trHeight w:hRule="exact" w:val="340"/>
        </w:trPr>
        <w:tc>
          <w:tcPr>
            <w:tcW w:w="3079" w:type="dxa"/>
            <w:tcBorders>
              <w:top w:val="single" w:sz="4" w:space="0" w:color="000000"/>
              <w:bottom w:val="single" w:sz="4" w:space="0" w:color="000000"/>
            </w:tcBorders>
            <w:shd w:val="clear" w:color="auto" w:fill="auto"/>
            <w:vAlign w:val="center"/>
          </w:tcPr>
          <w:p w:rsidR="00C7125F" w:rsidRPr="00C7125F" w:rsidRDefault="00C7125F" w:rsidP="00483970">
            <w:pPr>
              <w:jc w:val="center"/>
              <w:rPr>
                <w:rFonts w:ascii="Garamond" w:hAnsi="Garamond" w:cs="Garamond"/>
                <w:sz w:val="24"/>
                <w:szCs w:val="24"/>
              </w:rPr>
            </w:pPr>
            <w:r w:rsidRPr="00C7125F">
              <w:rPr>
                <w:rFonts w:ascii="Garamond" w:hAnsi="Garamond" w:cs="Garamond"/>
                <w:sz w:val="24"/>
                <w:szCs w:val="24"/>
              </w:rPr>
              <w:t>10/4</w:t>
            </w:r>
          </w:p>
        </w:tc>
        <w:tc>
          <w:tcPr>
            <w:tcW w:w="3583" w:type="dxa"/>
            <w:tcBorders>
              <w:top w:val="single" w:sz="4" w:space="0" w:color="000000"/>
              <w:bottom w:val="single" w:sz="4" w:space="0" w:color="000000"/>
            </w:tcBorders>
            <w:shd w:val="clear" w:color="auto" w:fill="auto"/>
            <w:vAlign w:val="center"/>
          </w:tcPr>
          <w:p w:rsidR="00C7125F" w:rsidRPr="00C7125F" w:rsidRDefault="000A3EDD" w:rsidP="00F4060A">
            <w:pPr>
              <w:tabs>
                <w:tab w:val="left" w:pos="2908"/>
              </w:tabs>
              <w:jc w:val="center"/>
              <w:rPr>
                <w:sz w:val="24"/>
                <w:szCs w:val="24"/>
              </w:rPr>
            </w:pPr>
            <w:r w:rsidRPr="00912FFB">
              <w:rPr>
                <w:rFonts w:ascii="Garamond" w:hAnsi="Garamond" w:cs="Garamond"/>
                <w:b/>
                <w:color w:val="000000"/>
                <w:sz w:val="24"/>
                <w:szCs w:val="24"/>
              </w:rPr>
              <w:t>7</w:t>
            </w:r>
            <w:r w:rsidR="00F4060A">
              <w:rPr>
                <w:rFonts w:ascii="Garamond" w:hAnsi="Garamond" w:cs="Garamond"/>
                <w:b/>
                <w:color w:val="000000"/>
                <w:sz w:val="24"/>
                <w:szCs w:val="24"/>
              </w:rPr>
              <w:t>422</w:t>
            </w:r>
            <w:r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C7125F" w:rsidRPr="00C7125F">
        <w:trPr>
          <w:trHeight w:hRule="exact" w:val="340"/>
        </w:trPr>
        <w:tc>
          <w:tcPr>
            <w:tcW w:w="3079" w:type="dxa"/>
            <w:tcBorders>
              <w:top w:val="single" w:sz="4" w:space="0" w:color="000000"/>
              <w:bottom w:val="single" w:sz="4" w:space="0" w:color="000000"/>
            </w:tcBorders>
            <w:shd w:val="clear" w:color="auto" w:fill="auto"/>
            <w:vAlign w:val="center"/>
          </w:tcPr>
          <w:p w:rsidR="00C7125F" w:rsidRPr="00C7125F" w:rsidRDefault="00C7125F" w:rsidP="00483970">
            <w:pPr>
              <w:jc w:val="center"/>
              <w:rPr>
                <w:rFonts w:ascii="Garamond" w:hAnsi="Garamond" w:cs="Garamond"/>
                <w:sz w:val="24"/>
                <w:szCs w:val="24"/>
              </w:rPr>
            </w:pPr>
            <w:r w:rsidRPr="00C7125F">
              <w:rPr>
                <w:rFonts w:ascii="Garamond" w:hAnsi="Garamond" w:cs="Garamond"/>
                <w:sz w:val="24"/>
                <w:szCs w:val="24"/>
              </w:rPr>
              <w:t>10/5</w:t>
            </w:r>
          </w:p>
        </w:tc>
        <w:tc>
          <w:tcPr>
            <w:tcW w:w="3583" w:type="dxa"/>
            <w:tcBorders>
              <w:top w:val="single" w:sz="4" w:space="0" w:color="000000"/>
              <w:bottom w:val="single" w:sz="4" w:space="0" w:color="000000"/>
            </w:tcBorders>
            <w:shd w:val="clear" w:color="auto" w:fill="auto"/>
            <w:vAlign w:val="center"/>
          </w:tcPr>
          <w:p w:rsidR="00C7125F" w:rsidRPr="00C7125F" w:rsidRDefault="000A3EDD" w:rsidP="00483970">
            <w:pPr>
              <w:tabs>
                <w:tab w:val="left" w:pos="2908"/>
              </w:tabs>
              <w:jc w:val="center"/>
              <w:rPr>
                <w:sz w:val="24"/>
                <w:szCs w:val="24"/>
              </w:rPr>
            </w:pPr>
            <w:r>
              <w:rPr>
                <w:rFonts w:ascii="Garamond" w:hAnsi="Garamond" w:cs="Garamond"/>
                <w:b/>
                <w:color w:val="000000"/>
                <w:sz w:val="24"/>
                <w:szCs w:val="24"/>
              </w:rPr>
              <w:t>5230</w:t>
            </w:r>
            <w:r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C7125F" w:rsidRPr="00C7125F">
        <w:trPr>
          <w:trHeight w:hRule="exact" w:val="340"/>
        </w:trPr>
        <w:tc>
          <w:tcPr>
            <w:tcW w:w="3079" w:type="dxa"/>
            <w:tcBorders>
              <w:top w:val="single" w:sz="4" w:space="0" w:color="000000"/>
              <w:bottom w:val="single" w:sz="4" w:space="0" w:color="000000"/>
            </w:tcBorders>
            <w:shd w:val="clear" w:color="auto" w:fill="auto"/>
            <w:vAlign w:val="center"/>
          </w:tcPr>
          <w:p w:rsidR="00C7125F" w:rsidRPr="00C7125F" w:rsidRDefault="00C7125F" w:rsidP="00483970">
            <w:pPr>
              <w:jc w:val="center"/>
              <w:rPr>
                <w:rFonts w:ascii="Garamond" w:hAnsi="Garamond" w:cs="Garamond"/>
                <w:sz w:val="24"/>
                <w:szCs w:val="24"/>
              </w:rPr>
            </w:pPr>
            <w:r w:rsidRPr="00C7125F">
              <w:rPr>
                <w:rFonts w:ascii="Garamond" w:hAnsi="Garamond" w:cs="Garamond"/>
                <w:sz w:val="24"/>
                <w:szCs w:val="24"/>
              </w:rPr>
              <w:t>10/6</w:t>
            </w:r>
          </w:p>
        </w:tc>
        <w:tc>
          <w:tcPr>
            <w:tcW w:w="3583" w:type="dxa"/>
            <w:tcBorders>
              <w:top w:val="single" w:sz="4" w:space="0" w:color="000000"/>
              <w:bottom w:val="single" w:sz="4" w:space="0" w:color="000000"/>
            </w:tcBorders>
            <w:shd w:val="clear" w:color="auto" w:fill="auto"/>
            <w:vAlign w:val="center"/>
          </w:tcPr>
          <w:p w:rsidR="00C7125F" w:rsidRPr="00C7125F" w:rsidRDefault="00F4060A" w:rsidP="00483970">
            <w:pPr>
              <w:tabs>
                <w:tab w:val="left" w:pos="2908"/>
              </w:tabs>
              <w:jc w:val="center"/>
              <w:rPr>
                <w:sz w:val="24"/>
                <w:szCs w:val="24"/>
              </w:rPr>
            </w:pPr>
            <w:r>
              <w:rPr>
                <w:rFonts w:ascii="Garamond" w:hAnsi="Garamond" w:cs="Garamond"/>
                <w:b/>
                <w:color w:val="000000"/>
                <w:sz w:val="24"/>
                <w:szCs w:val="24"/>
              </w:rPr>
              <w:t>10640</w:t>
            </w:r>
            <w:r w:rsidR="00A44631"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r w:rsidR="00C7125F" w:rsidRPr="001E552C">
        <w:trPr>
          <w:trHeight w:hRule="exact" w:val="340"/>
        </w:trPr>
        <w:tc>
          <w:tcPr>
            <w:tcW w:w="3079" w:type="dxa"/>
            <w:tcBorders>
              <w:top w:val="single" w:sz="4" w:space="0" w:color="000000"/>
              <w:bottom w:val="single" w:sz="4" w:space="0" w:color="000000"/>
            </w:tcBorders>
            <w:shd w:val="clear" w:color="auto" w:fill="auto"/>
            <w:vAlign w:val="center"/>
          </w:tcPr>
          <w:p w:rsidR="00C7125F" w:rsidRPr="00C7125F" w:rsidRDefault="00C7125F" w:rsidP="00483970">
            <w:pPr>
              <w:jc w:val="center"/>
              <w:rPr>
                <w:rFonts w:ascii="Garamond" w:hAnsi="Garamond" w:cs="Garamond"/>
                <w:sz w:val="24"/>
                <w:szCs w:val="24"/>
              </w:rPr>
            </w:pPr>
            <w:r w:rsidRPr="00C7125F">
              <w:rPr>
                <w:rFonts w:ascii="Garamond" w:hAnsi="Garamond" w:cs="Garamond"/>
                <w:sz w:val="24"/>
                <w:szCs w:val="24"/>
              </w:rPr>
              <w:t>10/7</w:t>
            </w:r>
          </w:p>
        </w:tc>
        <w:tc>
          <w:tcPr>
            <w:tcW w:w="3583" w:type="dxa"/>
            <w:tcBorders>
              <w:top w:val="single" w:sz="4" w:space="0" w:color="000000"/>
              <w:bottom w:val="single" w:sz="4" w:space="0" w:color="000000"/>
            </w:tcBorders>
            <w:shd w:val="clear" w:color="auto" w:fill="auto"/>
            <w:vAlign w:val="center"/>
          </w:tcPr>
          <w:p w:rsidR="00C7125F" w:rsidRPr="00C7125F" w:rsidRDefault="00F4060A" w:rsidP="00483970">
            <w:pPr>
              <w:tabs>
                <w:tab w:val="left" w:pos="2908"/>
              </w:tabs>
              <w:jc w:val="center"/>
              <w:rPr>
                <w:sz w:val="24"/>
                <w:szCs w:val="24"/>
              </w:rPr>
            </w:pPr>
            <w:r>
              <w:rPr>
                <w:rFonts w:ascii="Garamond" w:hAnsi="Garamond" w:cs="Garamond"/>
                <w:b/>
                <w:color w:val="000000"/>
                <w:sz w:val="24"/>
                <w:szCs w:val="24"/>
              </w:rPr>
              <w:t>9590</w:t>
            </w:r>
            <w:r w:rsidR="00A44631" w:rsidRPr="00CE515E">
              <w:rPr>
                <w:rFonts w:ascii="Garamond" w:hAnsi="Garamond" w:cs="Garamond"/>
                <w:b/>
                <w:color w:val="000000"/>
                <w:sz w:val="24"/>
                <w:szCs w:val="24"/>
              </w:rPr>
              <w:t>/</w:t>
            </w:r>
            <w:r w:rsidR="00FF664F">
              <w:rPr>
                <w:rFonts w:ascii="Garamond" w:hAnsi="Garamond" w:cs="Garamond"/>
                <w:b/>
                <w:color w:val="000000"/>
                <w:sz w:val="24"/>
                <w:szCs w:val="24"/>
              </w:rPr>
              <w:t>54418</w:t>
            </w:r>
          </w:p>
        </w:tc>
      </w:tr>
    </w:tbl>
    <w:p w:rsidR="001E552C" w:rsidRPr="00160210" w:rsidRDefault="001E552C" w:rsidP="00483970">
      <w:pPr>
        <w:jc w:val="both"/>
        <w:rPr>
          <w:rFonts w:ascii="Garamond" w:hAnsi="Garamond" w:cs="Garamond"/>
          <w:sz w:val="24"/>
          <w:szCs w:val="24"/>
        </w:rPr>
      </w:pPr>
    </w:p>
    <w:p w:rsidR="00AC16F3" w:rsidRPr="00160210" w:rsidRDefault="00AC16F3" w:rsidP="00483970">
      <w:pPr>
        <w:jc w:val="both"/>
        <w:rPr>
          <w:rFonts w:ascii="Garamond" w:hAnsi="Garamond" w:cs="Garamond"/>
          <w:sz w:val="24"/>
          <w:szCs w:val="24"/>
        </w:rPr>
      </w:pPr>
      <w:r w:rsidRPr="00160210">
        <w:rPr>
          <w:rFonts w:ascii="Garamond" w:hAnsi="Garamond" w:cs="Garamond"/>
          <w:sz w:val="24"/>
          <w:szCs w:val="24"/>
        </w:rPr>
        <w:t xml:space="preserve">V souladu se zákonem jsou s vlastnictvím jednotky spojena práva k pozemkům parc. č. st. </w:t>
      </w:r>
      <w:r w:rsidR="000F2067">
        <w:rPr>
          <w:rFonts w:ascii="Garamond" w:hAnsi="Garamond" w:cs="Garamond"/>
          <w:sz w:val="24"/>
          <w:szCs w:val="24"/>
        </w:rPr>
        <w:t>17</w:t>
      </w:r>
      <w:r w:rsidRPr="00160210">
        <w:rPr>
          <w:rFonts w:ascii="Garamond" w:hAnsi="Garamond" w:cs="Garamond"/>
          <w:sz w:val="24"/>
          <w:szCs w:val="24"/>
        </w:rPr>
        <w:t>, zast</w:t>
      </w:r>
      <w:r w:rsidR="00D871EE" w:rsidRPr="00160210">
        <w:rPr>
          <w:rFonts w:ascii="Garamond" w:hAnsi="Garamond" w:cs="Garamond"/>
          <w:sz w:val="24"/>
          <w:szCs w:val="24"/>
        </w:rPr>
        <w:t>avěná plocha</w:t>
      </w:r>
      <w:r w:rsidRPr="00160210">
        <w:rPr>
          <w:rFonts w:ascii="Garamond" w:hAnsi="Garamond" w:cs="Garamond"/>
          <w:sz w:val="24"/>
          <w:szCs w:val="24"/>
        </w:rPr>
        <w:t xml:space="preserve"> a</w:t>
      </w:r>
      <w:r w:rsidR="000F2067">
        <w:rPr>
          <w:rFonts w:ascii="Garamond" w:hAnsi="Garamond" w:cs="Garamond"/>
          <w:sz w:val="24"/>
          <w:szCs w:val="24"/>
        </w:rPr>
        <w:t xml:space="preserve"> nádvoří </w:t>
      </w:r>
      <w:r w:rsidR="000F2067">
        <w:rPr>
          <w:rFonts w:ascii="Garamond" w:hAnsi="Garamond" w:cs="Garamond"/>
          <w:bCs/>
          <w:sz w:val="24"/>
          <w:szCs w:val="24"/>
        </w:rPr>
        <w:t>v katastrálním území</w:t>
      </w:r>
      <w:hyperlink r:id="rId20" w:history="1">
        <w:r w:rsidR="000F2067" w:rsidRPr="00160210">
          <w:rPr>
            <w:rFonts w:ascii="Garamond" w:hAnsi="Garamond" w:cs="Segoe UI"/>
            <w:color w:val="000000" w:themeColor="text1"/>
            <w:sz w:val="24"/>
            <w:szCs w:val="24"/>
            <w:bdr w:val="none" w:sz="0" w:space="0" w:color="auto" w:frame="1"/>
            <w:lang w:eastAsia="cs-CZ"/>
          </w:rPr>
          <w:t xml:space="preserve"> </w:t>
        </w:r>
        <w:r w:rsidR="000F2067" w:rsidRPr="00160210">
          <w:rPr>
            <w:rFonts w:ascii="Garamond" w:hAnsi="Garamond" w:cs="Segoe UI"/>
            <w:color w:val="000000" w:themeColor="text1"/>
            <w:sz w:val="24"/>
            <w:szCs w:val="24"/>
            <w:lang w:eastAsia="cs-CZ"/>
          </w:rPr>
          <w:t>Mikovice u Kralup nad Vltavou</w:t>
        </w:r>
      </w:hyperlink>
      <w:r w:rsidR="000F2067">
        <w:rPr>
          <w:rFonts w:ascii="Garamond" w:hAnsi="Garamond" w:cs="Garamond"/>
          <w:sz w:val="24"/>
          <w:szCs w:val="24"/>
        </w:rPr>
        <w:t xml:space="preserve">. </w:t>
      </w:r>
      <w:r w:rsidR="00CB3585" w:rsidRPr="00160210">
        <w:rPr>
          <w:rFonts w:ascii="Garamond" w:hAnsi="Garamond" w:cs="Garamond"/>
          <w:sz w:val="24"/>
          <w:szCs w:val="24"/>
        </w:rPr>
        <w:t>Vlastníci jednotek</w:t>
      </w:r>
      <w:r w:rsidRPr="00160210">
        <w:rPr>
          <w:rFonts w:ascii="Garamond" w:hAnsi="Garamond" w:cs="Garamond"/>
          <w:sz w:val="24"/>
          <w:szCs w:val="24"/>
        </w:rPr>
        <w:t xml:space="preserve"> jsou i </w:t>
      </w:r>
      <w:r w:rsidR="000F2067">
        <w:rPr>
          <w:rFonts w:ascii="Garamond" w:hAnsi="Garamond" w:cs="Garamond"/>
          <w:sz w:val="24"/>
          <w:szCs w:val="24"/>
        </w:rPr>
        <w:t>spolu</w:t>
      </w:r>
      <w:r w:rsidRPr="00160210">
        <w:rPr>
          <w:rFonts w:ascii="Garamond" w:hAnsi="Garamond" w:cs="Garamond"/>
          <w:sz w:val="24"/>
          <w:szCs w:val="24"/>
        </w:rPr>
        <w:t>vlastníky pozemku, přičemž s</w:t>
      </w:r>
      <w:r w:rsidR="00A1235A" w:rsidRPr="00160210">
        <w:rPr>
          <w:rFonts w:ascii="Garamond" w:hAnsi="Garamond" w:cs="Garamond"/>
          <w:sz w:val="24"/>
          <w:szCs w:val="24"/>
        </w:rPr>
        <w:t xml:space="preserve"> vlastnictvím jednotky se stávají i vlastníky </w:t>
      </w:r>
      <w:r w:rsidR="00EF371C" w:rsidRPr="00160210">
        <w:rPr>
          <w:rFonts w:ascii="Garamond" w:hAnsi="Garamond" w:cs="Garamond"/>
          <w:sz w:val="24"/>
          <w:szCs w:val="24"/>
        </w:rPr>
        <w:t>spoluvlastnického</w:t>
      </w:r>
      <w:r w:rsidRPr="00160210">
        <w:rPr>
          <w:rFonts w:ascii="Garamond" w:hAnsi="Garamond" w:cs="Garamond"/>
          <w:sz w:val="24"/>
          <w:szCs w:val="24"/>
        </w:rPr>
        <w:t xml:space="preserve"> podíl</w:t>
      </w:r>
      <w:r w:rsidR="00EF371C" w:rsidRPr="00160210">
        <w:rPr>
          <w:rFonts w:ascii="Garamond" w:hAnsi="Garamond" w:cs="Garamond"/>
          <w:sz w:val="24"/>
          <w:szCs w:val="24"/>
        </w:rPr>
        <w:t>u</w:t>
      </w:r>
      <w:r w:rsidRPr="00160210">
        <w:rPr>
          <w:rFonts w:ascii="Garamond" w:hAnsi="Garamond" w:cs="Garamond"/>
          <w:sz w:val="24"/>
          <w:szCs w:val="24"/>
        </w:rPr>
        <w:t xml:space="preserve"> na pozemku </w:t>
      </w:r>
      <w:r w:rsidR="00D45547" w:rsidRPr="00160210">
        <w:rPr>
          <w:rFonts w:ascii="Garamond" w:hAnsi="Garamond" w:cs="Garamond"/>
          <w:sz w:val="24"/>
          <w:szCs w:val="24"/>
        </w:rPr>
        <w:t xml:space="preserve">podle </w:t>
      </w:r>
      <w:r w:rsidR="000F2067">
        <w:rPr>
          <w:rFonts w:ascii="Garamond" w:hAnsi="Garamond" w:cs="Garamond"/>
          <w:sz w:val="24"/>
          <w:szCs w:val="24"/>
        </w:rPr>
        <w:t>4. 1.</w:t>
      </w:r>
    </w:p>
    <w:p w:rsidR="00546BB6" w:rsidRPr="00160210" w:rsidRDefault="00546BB6" w:rsidP="00483970">
      <w:pPr>
        <w:jc w:val="both"/>
        <w:rPr>
          <w:rFonts w:ascii="Garamond" w:hAnsi="Garamond" w:cs="Garamond"/>
          <w:color w:val="000000"/>
          <w:sz w:val="24"/>
          <w:szCs w:val="24"/>
        </w:rPr>
      </w:pPr>
    </w:p>
    <w:p w:rsidR="00432979" w:rsidRPr="00160210" w:rsidRDefault="00432979" w:rsidP="00483970">
      <w:pPr>
        <w:rPr>
          <w:rFonts w:ascii="Garamond" w:hAnsi="Garamond" w:cs="Garamond"/>
          <w:b/>
          <w:sz w:val="24"/>
          <w:szCs w:val="24"/>
        </w:rPr>
      </w:pPr>
    </w:p>
    <w:p w:rsidR="00AC16F3" w:rsidRDefault="00CB3585" w:rsidP="00483970">
      <w:pPr>
        <w:jc w:val="center"/>
        <w:rPr>
          <w:rFonts w:ascii="Garamond" w:hAnsi="Garamond" w:cs="Garamond"/>
          <w:b/>
          <w:sz w:val="24"/>
          <w:szCs w:val="24"/>
        </w:rPr>
      </w:pPr>
      <w:r w:rsidRPr="00160210">
        <w:rPr>
          <w:rFonts w:ascii="Garamond" w:hAnsi="Garamond" w:cs="Garamond"/>
          <w:b/>
          <w:sz w:val="24"/>
          <w:szCs w:val="24"/>
        </w:rPr>
        <w:t>V</w:t>
      </w:r>
      <w:r w:rsidR="00AC16F3" w:rsidRPr="00160210">
        <w:rPr>
          <w:rFonts w:ascii="Garamond" w:hAnsi="Garamond" w:cs="Garamond"/>
          <w:b/>
          <w:sz w:val="24"/>
          <w:szCs w:val="24"/>
        </w:rPr>
        <w:t>.</w:t>
      </w:r>
    </w:p>
    <w:p w:rsidR="000F2067" w:rsidRPr="00160210" w:rsidRDefault="000F2067" w:rsidP="00483970">
      <w:pPr>
        <w:rPr>
          <w:rFonts w:ascii="Garamond" w:hAnsi="Garamond" w:cs="Garamond"/>
          <w:b/>
          <w:color w:val="000000"/>
          <w:sz w:val="24"/>
          <w:szCs w:val="24"/>
          <w:u w:val="single"/>
        </w:rPr>
      </w:pPr>
    </w:p>
    <w:p w:rsidR="00AC16F3" w:rsidRPr="00160210" w:rsidRDefault="00AC16F3" w:rsidP="00483970">
      <w:pPr>
        <w:widowControl w:val="0"/>
        <w:autoSpaceDE w:val="0"/>
        <w:jc w:val="center"/>
        <w:rPr>
          <w:rFonts w:ascii="Garamond" w:hAnsi="Garamond" w:cs="Garamond"/>
          <w:sz w:val="24"/>
          <w:szCs w:val="24"/>
        </w:rPr>
      </w:pPr>
      <w:r w:rsidRPr="00160210">
        <w:rPr>
          <w:rFonts w:ascii="Garamond" w:hAnsi="Garamond" w:cs="Garamond"/>
          <w:b/>
          <w:color w:val="000000"/>
          <w:sz w:val="24"/>
          <w:szCs w:val="24"/>
          <w:u w:val="single"/>
        </w:rPr>
        <w:t>Věcná a jiná práva a závady přecházející se vznikem vlastnického práva k jednotce na všechny vlastníky</w:t>
      </w:r>
    </w:p>
    <w:p w:rsidR="00AC16F3" w:rsidRPr="00160210" w:rsidRDefault="00AC16F3" w:rsidP="00483970">
      <w:pPr>
        <w:jc w:val="both"/>
        <w:rPr>
          <w:rFonts w:ascii="Garamond" w:hAnsi="Garamond" w:cs="Garamond"/>
          <w:sz w:val="24"/>
          <w:szCs w:val="24"/>
        </w:rPr>
      </w:pPr>
    </w:p>
    <w:p w:rsidR="00AC16F3" w:rsidRPr="00160210" w:rsidRDefault="000F2067" w:rsidP="00483970">
      <w:pPr>
        <w:jc w:val="both"/>
        <w:rPr>
          <w:rFonts w:ascii="Garamond" w:hAnsi="Garamond" w:cs="Garamond"/>
          <w:color w:val="000000"/>
          <w:sz w:val="24"/>
          <w:szCs w:val="24"/>
        </w:rPr>
      </w:pPr>
      <w:r>
        <w:rPr>
          <w:rFonts w:ascii="Garamond" w:hAnsi="Garamond" w:cs="Garamond"/>
          <w:color w:val="000000"/>
          <w:sz w:val="24"/>
          <w:szCs w:val="24"/>
        </w:rPr>
        <w:t>5</w:t>
      </w:r>
      <w:r w:rsidR="00AC16F3" w:rsidRPr="00160210">
        <w:rPr>
          <w:rFonts w:ascii="Garamond" w:hAnsi="Garamond" w:cs="Garamond"/>
          <w:color w:val="000000"/>
          <w:sz w:val="24"/>
          <w:szCs w:val="24"/>
        </w:rPr>
        <w:t>.</w:t>
      </w:r>
      <w:r w:rsidR="00862E8A">
        <w:rPr>
          <w:rFonts w:ascii="Garamond" w:hAnsi="Garamond" w:cs="Garamond"/>
          <w:color w:val="000000"/>
          <w:sz w:val="24"/>
          <w:szCs w:val="24"/>
        </w:rPr>
        <w:t xml:space="preserve"> </w:t>
      </w:r>
      <w:r w:rsidR="00AC16F3" w:rsidRPr="00160210">
        <w:rPr>
          <w:rFonts w:ascii="Garamond" w:hAnsi="Garamond" w:cs="Garamond"/>
          <w:color w:val="000000"/>
          <w:sz w:val="24"/>
          <w:szCs w:val="24"/>
        </w:rPr>
        <w:t>1</w:t>
      </w:r>
      <w:r w:rsidR="00F37819" w:rsidRPr="00160210">
        <w:rPr>
          <w:rFonts w:ascii="Garamond" w:hAnsi="Garamond" w:cs="Garamond"/>
          <w:color w:val="000000"/>
          <w:sz w:val="24"/>
          <w:szCs w:val="24"/>
        </w:rPr>
        <w:t xml:space="preserve"> Dle zákona</w:t>
      </w:r>
      <w:r>
        <w:rPr>
          <w:rFonts w:ascii="Garamond" w:hAnsi="Garamond" w:cs="Garamond"/>
          <w:color w:val="000000"/>
          <w:sz w:val="24"/>
          <w:szCs w:val="24"/>
        </w:rPr>
        <w:t xml:space="preserve"> </w:t>
      </w:r>
      <w:r w:rsidR="00F37819" w:rsidRPr="00160210">
        <w:rPr>
          <w:rFonts w:ascii="Garamond" w:hAnsi="Garamond" w:cs="Garamond"/>
          <w:color w:val="000000"/>
          <w:sz w:val="24"/>
          <w:szCs w:val="24"/>
        </w:rPr>
        <w:t>n</w:t>
      </w:r>
      <w:r w:rsidR="00AC16F3" w:rsidRPr="00160210">
        <w:rPr>
          <w:rFonts w:ascii="Garamond" w:hAnsi="Garamond" w:cs="Garamond"/>
          <w:color w:val="000000"/>
          <w:sz w:val="24"/>
          <w:szCs w:val="24"/>
        </w:rPr>
        <w:t xml:space="preserve">a vlastníky jednotek přejdou zápisem vkladu smluv o převodu vlastnictví jednotek do katastru nemovitostí všechna práva a závazky týkající se </w:t>
      </w:r>
      <w:r w:rsidR="00CB3585" w:rsidRPr="00160210">
        <w:rPr>
          <w:rFonts w:ascii="Garamond" w:hAnsi="Garamond" w:cs="Garamond"/>
          <w:color w:val="000000"/>
          <w:sz w:val="24"/>
          <w:szCs w:val="24"/>
        </w:rPr>
        <w:t>pozemku</w:t>
      </w:r>
      <w:r>
        <w:rPr>
          <w:rFonts w:ascii="Garamond" w:hAnsi="Garamond" w:cs="Garamond"/>
          <w:color w:val="000000"/>
          <w:sz w:val="24"/>
          <w:szCs w:val="24"/>
        </w:rPr>
        <w:t xml:space="preserve"> </w:t>
      </w:r>
      <w:r w:rsidR="00275DD8" w:rsidRPr="00160210">
        <w:rPr>
          <w:rFonts w:ascii="Garamond" w:hAnsi="Garamond" w:cs="Garamond"/>
          <w:color w:val="000000"/>
          <w:sz w:val="24"/>
          <w:szCs w:val="24"/>
        </w:rPr>
        <w:t xml:space="preserve">parc. č. st. </w:t>
      </w:r>
      <w:r>
        <w:rPr>
          <w:rFonts w:ascii="Garamond" w:hAnsi="Garamond" w:cs="Garamond"/>
          <w:color w:val="000000"/>
          <w:sz w:val="24"/>
          <w:szCs w:val="24"/>
        </w:rPr>
        <w:t>17</w:t>
      </w:r>
      <w:r w:rsidR="00275DD8" w:rsidRPr="00160210">
        <w:rPr>
          <w:rFonts w:ascii="Garamond" w:hAnsi="Garamond" w:cs="Garamond"/>
          <w:color w:val="000000"/>
          <w:sz w:val="24"/>
          <w:szCs w:val="24"/>
        </w:rPr>
        <w:t xml:space="preserve"> </w:t>
      </w:r>
      <w:r w:rsidR="0024657B" w:rsidRPr="00160210">
        <w:rPr>
          <w:rFonts w:ascii="Garamond" w:hAnsi="Garamond" w:cs="Garamond"/>
          <w:color w:val="000000"/>
          <w:sz w:val="24"/>
          <w:szCs w:val="24"/>
        </w:rPr>
        <w:t>a budovy</w:t>
      </w:r>
      <w:r w:rsidR="00275DD8" w:rsidRPr="00160210">
        <w:rPr>
          <w:rFonts w:ascii="Garamond" w:hAnsi="Garamond" w:cs="Garamond"/>
          <w:color w:val="000000"/>
          <w:sz w:val="24"/>
          <w:szCs w:val="24"/>
        </w:rPr>
        <w:t xml:space="preserve"> č. p. </w:t>
      </w:r>
      <w:r>
        <w:rPr>
          <w:rFonts w:ascii="Garamond" w:hAnsi="Garamond" w:cs="Garamond"/>
          <w:color w:val="000000"/>
          <w:sz w:val="24"/>
          <w:szCs w:val="24"/>
        </w:rPr>
        <w:t>10</w:t>
      </w:r>
      <w:r w:rsidR="0024657B" w:rsidRPr="00160210">
        <w:rPr>
          <w:rFonts w:ascii="Garamond" w:hAnsi="Garamond" w:cs="Garamond"/>
          <w:color w:val="000000"/>
          <w:sz w:val="24"/>
          <w:szCs w:val="24"/>
        </w:rPr>
        <w:t>, která je jeho součástí</w:t>
      </w:r>
      <w:r w:rsidR="00AC16F3" w:rsidRPr="00160210">
        <w:rPr>
          <w:rFonts w:ascii="Garamond" w:hAnsi="Garamond" w:cs="Garamond"/>
          <w:color w:val="000000"/>
          <w:sz w:val="24"/>
          <w:szCs w:val="24"/>
        </w:rPr>
        <w:t>,</w:t>
      </w:r>
      <w:r>
        <w:rPr>
          <w:rFonts w:ascii="Garamond" w:hAnsi="Garamond" w:cs="Garamond"/>
          <w:color w:val="000000"/>
          <w:sz w:val="24"/>
          <w:szCs w:val="24"/>
        </w:rPr>
        <w:t xml:space="preserve"> </w:t>
      </w:r>
      <w:r>
        <w:rPr>
          <w:rFonts w:ascii="Garamond" w:hAnsi="Garamond" w:cs="Garamond"/>
          <w:bCs/>
          <w:sz w:val="24"/>
          <w:szCs w:val="24"/>
        </w:rPr>
        <w:t>v katastrálním území</w:t>
      </w:r>
      <w:hyperlink r:id="rId21"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sidR="00AC16F3" w:rsidRPr="00160210">
        <w:rPr>
          <w:rFonts w:ascii="Garamond" w:hAnsi="Garamond" w:cs="Garamond"/>
          <w:color w:val="000000"/>
          <w:sz w:val="24"/>
          <w:szCs w:val="24"/>
        </w:rPr>
        <w:t xml:space="preserve"> a to v rozsahu odpovídajícím </w:t>
      </w:r>
      <w:r w:rsidR="00275DD8" w:rsidRPr="00160210">
        <w:rPr>
          <w:rFonts w:ascii="Garamond" w:hAnsi="Garamond" w:cs="Garamond"/>
          <w:color w:val="000000"/>
          <w:sz w:val="24"/>
          <w:szCs w:val="24"/>
        </w:rPr>
        <w:t xml:space="preserve">velikosti </w:t>
      </w:r>
      <w:r w:rsidR="00AC16F3" w:rsidRPr="00160210">
        <w:rPr>
          <w:rFonts w:ascii="Garamond" w:hAnsi="Garamond" w:cs="Garamond"/>
          <w:color w:val="000000"/>
          <w:sz w:val="24"/>
          <w:szCs w:val="24"/>
        </w:rPr>
        <w:t>jejich spoluvlastnických po</w:t>
      </w:r>
      <w:r w:rsidR="0043228B" w:rsidRPr="00160210">
        <w:rPr>
          <w:rFonts w:ascii="Garamond" w:hAnsi="Garamond" w:cs="Garamond"/>
          <w:color w:val="000000"/>
          <w:sz w:val="24"/>
          <w:szCs w:val="24"/>
        </w:rPr>
        <w:t>dílů.</w:t>
      </w:r>
    </w:p>
    <w:p w:rsidR="0043228B" w:rsidRPr="00160210" w:rsidRDefault="0043228B" w:rsidP="00483970">
      <w:pPr>
        <w:jc w:val="both"/>
        <w:rPr>
          <w:rFonts w:ascii="Garamond" w:hAnsi="Garamond" w:cs="Garamond"/>
          <w:color w:val="000000"/>
          <w:sz w:val="24"/>
          <w:szCs w:val="24"/>
        </w:rPr>
      </w:pPr>
    </w:p>
    <w:p w:rsidR="00F37819" w:rsidRDefault="000F2067" w:rsidP="00483970">
      <w:pPr>
        <w:jc w:val="both"/>
        <w:rPr>
          <w:rFonts w:ascii="Garamond" w:hAnsi="Garamond" w:cs="Garamond"/>
          <w:color w:val="000000"/>
          <w:sz w:val="24"/>
          <w:szCs w:val="24"/>
        </w:rPr>
      </w:pPr>
      <w:r>
        <w:rPr>
          <w:rFonts w:ascii="Garamond" w:hAnsi="Garamond" w:cs="Garamond"/>
          <w:color w:val="000000"/>
          <w:sz w:val="24"/>
          <w:szCs w:val="24"/>
        </w:rPr>
        <w:t>5</w:t>
      </w:r>
      <w:r w:rsidR="0043228B" w:rsidRPr="00160210">
        <w:rPr>
          <w:rFonts w:ascii="Garamond" w:hAnsi="Garamond" w:cs="Garamond"/>
          <w:color w:val="000000"/>
          <w:sz w:val="24"/>
          <w:szCs w:val="24"/>
        </w:rPr>
        <w:t>.</w:t>
      </w:r>
      <w:r w:rsidR="00432979">
        <w:rPr>
          <w:rFonts w:ascii="Garamond" w:hAnsi="Garamond" w:cs="Garamond"/>
          <w:color w:val="000000"/>
          <w:sz w:val="24"/>
          <w:szCs w:val="24"/>
        </w:rPr>
        <w:t xml:space="preserve"> </w:t>
      </w:r>
      <w:r w:rsidR="0043228B" w:rsidRPr="00160210">
        <w:rPr>
          <w:rFonts w:ascii="Garamond" w:hAnsi="Garamond" w:cs="Garamond"/>
          <w:color w:val="000000"/>
          <w:sz w:val="24"/>
          <w:szCs w:val="24"/>
        </w:rPr>
        <w:t xml:space="preserve">2 </w:t>
      </w:r>
      <w:r w:rsidR="00F37819" w:rsidRPr="00160210">
        <w:rPr>
          <w:rFonts w:ascii="Garamond" w:hAnsi="Garamond" w:cs="Garamond"/>
          <w:color w:val="000000"/>
          <w:sz w:val="24"/>
          <w:szCs w:val="24"/>
        </w:rPr>
        <w:t>Na vlastníky bytových jednotek přejdou následující závazky:</w:t>
      </w:r>
    </w:p>
    <w:p w:rsidR="000F2067" w:rsidRDefault="000F2067" w:rsidP="00483970">
      <w:pPr>
        <w:jc w:val="both"/>
        <w:rPr>
          <w:rFonts w:ascii="Garamond" w:hAnsi="Garamond" w:cs="Garamond"/>
          <w:color w:val="000000"/>
          <w:sz w:val="24"/>
          <w:szCs w:val="24"/>
        </w:rPr>
      </w:pPr>
    </w:p>
    <w:p w:rsidR="009457BC" w:rsidRDefault="00591E94" w:rsidP="00483970">
      <w:pPr>
        <w:jc w:val="both"/>
        <w:rPr>
          <w:rFonts w:ascii="Garamond" w:hAnsi="Garamond" w:cs="Garamond"/>
          <w:color w:val="000000"/>
          <w:sz w:val="24"/>
          <w:szCs w:val="24"/>
        </w:rPr>
      </w:pPr>
      <w:r>
        <w:rPr>
          <w:rFonts w:ascii="Garamond" w:hAnsi="Garamond" w:cs="Garamond"/>
          <w:color w:val="000000"/>
          <w:sz w:val="24"/>
          <w:szCs w:val="24"/>
        </w:rPr>
        <w:t>a) závazky vyplývající ze smlouvy s Městským bytovým podnikem Kralupy nad Vltavou správě a údržbě nemovitosti</w:t>
      </w:r>
      <w:r w:rsidR="00A346E5">
        <w:rPr>
          <w:rFonts w:ascii="Garamond" w:hAnsi="Garamond" w:cs="Garamond"/>
          <w:color w:val="000000"/>
          <w:sz w:val="24"/>
          <w:szCs w:val="24"/>
        </w:rPr>
        <w:t>,</w:t>
      </w:r>
    </w:p>
    <w:p w:rsidR="00A346E5" w:rsidRDefault="00A346E5" w:rsidP="00483970">
      <w:pPr>
        <w:jc w:val="both"/>
        <w:rPr>
          <w:rFonts w:ascii="Garamond" w:hAnsi="Garamond" w:cs="Garamond"/>
          <w:color w:val="000000"/>
          <w:sz w:val="24"/>
          <w:szCs w:val="24"/>
        </w:rPr>
      </w:pPr>
    </w:p>
    <w:p w:rsidR="00591E94" w:rsidRDefault="00591E94" w:rsidP="00483970">
      <w:pPr>
        <w:jc w:val="both"/>
        <w:rPr>
          <w:rFonts w:ascii="Garamond" w:hAnsi="Garamond" w:cs="Garamond"/>
          <w:color w:val="000000"/>
          <w:sz w:val="24"/>
          <w:szCs w:val="24"/>
        </w:rPr>
      </w:pPr>
      <w:r>
        <w:rPr>
          <w:rFonts w:ascii="Garamond" w:hAnsi="Garamond" w:cs="Garamond"/>
          <w:color w:val="000000"/>
          <w:sz w:val="24"/>
          <w:szCs w:val="24"/>
        </w:rPr>
        <w:t>b) závazky vyplývající ze smlouvy o běžném účtu, č. účtu 2308795339/0800 s Českou spořitelnou a.s.</w:t>
      </w:r>
      <w:r w:rsidR="00A346E5">
        <w:rPr>
          <w:rFonts w:ascii="Garamond" w:hAnsi="Garamond" w:cs="Garamond"/>
          <w:color w:val="000000"/>
          <w:sz w:val="24"/>
          <w:szCs w:val="24"/>
        </w:rPr>
        <w:t>,</w:t>
      </w:r>
    </w:p>
    <w:p w:rsidR="00A346E5" w:rsidRDefault="00A346E5" w:rsidP="00483970">
      <w:pPr>
        <w:jc w:val="both"/>
        <w:rPr>
          <w:rFonts w:ascii="Garamond" w:hAnsi="Garamond" w:cs="Garamond"/>
          <w:color w:val="000000"/>
          <w:sz w:val="24"/>
          <w:szCs w:val="24"/>
        </w:rPr>
      </w:pPr>
    </w:p>
    <w:p w:rsidR="00591E94" w:rsidRDefault="00591E94" w:rsidP="00483970">
      <w:pPr>
        <w:jc w:val="both"/>
        <w:rPr>
          <w:rFonts w:ascii="Garamond" w:hAnsi="Garamond" w:cs="Garamond"/>
          <w:color w:val="000000"/>
          <w:sz w:val="24"/>
          <w:szCs w:val="24"/>
        </w:rPr>
      </w:pPr>
      <w:r>
        <w:rPr>
          <w:rFonts w:ascii="Garamond" w:hAnsi="Garamond" w:cs="Garamond"/>
          <w:color w:val="000000"/>
          <w:sz w:val="24"/>
          <w:szCs w:val="24"/>
        </w:rPr>
        <w:t xml:space="preserve">c) závazky vyplývající ze smlouvy o zřízení věcného břemene služebnosti č. IE – 126003665/VB/2. </w:t>
      </w:r>
      <w:r w:rsidR="00A346E5">
        <w:rPr>
          <w:rFonts w:ascii="Garamond" w:hAnsi="Garamond" w:cs="Garamond"/>
          <w:color w:val="000000"/>
          <w:sz w:val="24"/>
          <w:szCs w:val="24"/>
        </w:rPr>
        <w:t>Předmětem smlouvy je zřízení umístění a provozování zařízení distribuční soustavy kabelové vedení NN a pojistkové skříně v budově. Rozsah věcného břemene podle smlouvy je vymezen v geometrickém plánu č. 1174-115/2015, schválené Katastrálním úřadem pro Středočeský kraj, Katastrální pracoviště Mělník dne 29. 4. 2015 č. PGP - 468/2015 - 206,</w:t>
      </w:r>
    </w:p>
    <w:p w:rsidR="00A346E5" w:rsidRDefault="00A346E5" w:rsidP="00483970">
      <w:pPr>
        <w:jc w:val="both"/>
        <w:rPr>
          <w:rFonts w:ascii="Garamond" w:hAnsi="Garamond" w:cs="Garamond"/>
          <w:color w:val="000000"/>
          <w:sz w:val="24"/>
          <w:szCs w:val="24"/>
        </w:rPr>
      </w:pPr>
    </w:p>
    <w:p w:rsidR="00591E94" w:rsidRDefault="00A346E5" w:rsidP="00483970">
      <w:pPr>
        <w:jc w:val="both"/>
        <w:rPr>
          <w:rFonts w:ascii="Garamond" w:hAnsi="Garamond" w:cs="Garamond"/>
          <w:color w:val="000000"/>
          <w:sz w:val="24"/>
          <w:szCs w:val="24"/>
        </w:rPr>
      </w:pPr>
      <w:r>
        <w:rPr>
          <w:rFonts w:ascii="Garamond" w:hAnsi="Garamond" w:cs="Garamond"/>
          <w:color w:val="000000"/>
          <w:sz w:val="24"/>
          <w:szCs w:val="24"/>
        </w:rPr>
        <w:t>d) závazky vyplývající z pojistné smlouvy (č. 0932072663) o škodovém pojištění budov – Reality. Jedná se Pojištění budov – Reality. Pojistitelem je Generali Pojišťovna a.s., se sídlem Bělehradská 132, 120 84, Praha 2. Místo pojištění je adresa 28. října 10, 278 01 Kralupy nad Vltavou.</w:t>
      </w:r>
    </w:p>
    <w:p w:rsidR="00591E94" w:rsidRPr="00160210" w:rsidRDefault="00591E94" w:rsidP="00483970">
      <w:pPr>
        <w:jc w:val="both"/>
        <w:rPr>
          <w:rFonts w:ascii="Garamond" w:hAnsi="Garamond" w:cs="Garamond"/>
          <w:color w:val="000000"/>
          <w:sz w:val="24"/>
          <w:szCs w:val="24"/>
        </w:rPr>
      </w:pPr>
    </w:p>
    <w:p w:rsidR="00AC16F3" w:rsidRPr="00160210" w:rsidRDefault="000F2067" w:rsidP="00483970">
      <w:pPr>
        <w:jc w:val="both"/>
        <w:rPr>
          <w:rFonts w:ascii="Garamond" w:hAnsi="Garamond" w:cs="Garamond"/>
          <w:sz w:val="24"/>
          <w:szCs w:val="24"/>
        </w:rPr>
      </w:pPr>
      <w:r>
        <w:rPr>
          <w:rFonts w:ascii="Garamond" w:hAnsi="Garamond" w:cs="Garamond"/>
          <w:sz w:val="24"/>
          <w:szCs w:val="24"/>
        </w:rPr>
        <w:t>5.</w:t>
      </w:r>
      <w:r w:rsidR="00432979">
        <w:rPr>
          <w:rFonts w:ascii="Garamond" w:hAnsi="Garamond" w:cs="Garamond"/>
          <w:sz w:val="24"/>
          <w:szCs w:val="24"/>
        </w:rPr>
        <w:t xml:space="preserve"> </w:t>
      </w:r>
      <w:r w:rsidR="00D871EE" w:rsidRPr="00160210">
        <w:rPr>
          <w:rFonts w:ascii="Garamond" w:hAnsi="Garamond" w:cs="Garamond"/>
          <w:sz w:val="24"/>
          <w:szCs w:val="24"/>
        </w:rPr>
        <w:t xml:space="preserve">3 S uvedeným </w:t>
      </w:r>
      <w:r w:rsidR="004C6BB4" w:rsidRPr="00160210">
        <w:rPr>
          <w:rFonts w:ascii="Garamond" w:hAnsi="Garamond" w:cs="Garamond"/>
          <w:sz w:val="24"/>
          <w:szCs w:val="24"/>
        </w:rPr>
        <w:t>p</w:t>
      </w:r>
      <w:r w:rsidR="00D45547" w:rsidRPr="00160210">
        <w:rPr>
          <w:rFonts w:ascii="Garamond" w:hAnsi="Garamond" w:cs="Garamond"/>
          <w:sz w:val="24"/>
          <w:szCs w:val="24"/>
        </w:rPr>
        <w:t>ozemkem</w:t>
      </w:r>
      <w:r w:rsidR="00275DD8" w:rsidRPr="00160210">
        <w:rPr>
          <w:rFonts w:ascii="Garamond" w:hAnsi="Garamond" w:cs="Garamond"/>
          <w:sz w:val="24"/>
          <w:szCs w:val="24"/>
        </w:rPr>
        <w:t xml:space="preserve"> parc. č. st. </w:t>
      </w:r>
      <w:r>
        <w:rPr>
          <w:rFonts w:ascii="Garamond" w:hAnsi="Garamond" w:cs="Garamond"/>
          <w:sz w:val="24"/>
          <w:szCs w:val="24"/>
        </w:rPr>
        <w:t>17</w:t>
      </w:r>
      <w:r w:rsidR="004C6BB4" w:rsidRPr="00160210">
        <w:rPr>
          <w:rFonts w:ascii="Garamond" w:hAnsi="Garamond" w:cs="Garamond"/>
          <w:sz w:val="24"/>
          <w:szCs w:val="24"/>
        </w:rPr>
        <w:t xml:space="preserve">, </w:t>
      </w:r>
      <w:r w:rsidR="00D45547" w:rsidRPr="00160210">
        <w:rPr>
          <w:rFonts w:ascii="Garamond" w:hAnsi="Garamond" w:cs="Garamond"/>
          <w:sz w:val="24"/>
          <w:szCs w:val="24"/>
        </w:rPr>
        <w:t>jehož součástí je budova</w:t>
      </w:r>
      <w:r>
        <w:rPr>
          <w:rFonts w:ascii="Garamond" w:hAnsi="Garamond" w:cs="Garamond"/>
          <w:sz w:val="24"/>
          <w:szCs w:val="24"/>
        </w:rPr>
        <w:t xml:space="preserve"> </w:t>
      </w:r>
      <w:r w:rsidR="00275DD8" w:rsidRPr="00160210">
        <w:rPr>
          <w:rFonts w:ascii="Garamond" w:hAnsi="Garamond" w:cs="Garamond"/>
          <w:sz w:val="24"/>
          <w:szCs w:val="24"/>
        </w:rPr>
        <w:t>č. p. 87,</w:t>
      </w:r>
      <w:r>
        <w:rPr>
          <w:rFonts w:ascii="Garamond" w:hAnsi="Garamond" w:cs="Garamond"/>
          <w:sz w:val="24"/>
          <w:szCs w:val="24"/>
        </w:rPr>
        <w:t xml:space="preserve"> </w:t>
      </w:r>
      <w:r>
        <w:rPr>
          <w:rFonts w:ascii="Garamond" w:hAnsi="Garamond" w:cs="Garamond"/>
          <w:bCs/>
          <w:sz w:val="24"/>
          <w:szCs w:val="24"/>
        </w:rPr>
        <w:t>v katastrálním území</w:t>
      </w:r>
      <w:hyperlink r:id="rId22" w:history="1">
        <w:r w:rsidRPr="00160210">
          <w:rPr>
            <w:rFonts w:ascii="Garamond" w:hAnsi="Garamond" w:cs="Segoe UI"/>
            <w:color w:val="000000" w:themeColor="text1"/>
            <w:sz w:val="24"/>
            <w:szCs w:val="24"/>
            <w:bdr w:val="none" w:sz="0" w:space="0" w:color="auto" w:frame="1"/>
            <w:lang w:eastAsia="cs-CZ"/>
          </w:rPr>
          <w:t xml:space="preserve"> </w:t>
        </w:r>
        <w:r w:rsidRPr="00160210">
          <w:rPr>
            <w:rFonts w:ascii="Garamond" w:hAnsi="Garamond" w:cs="Segoe UI"/>
            <w:color w:val="000000" w:themeColor="text1"/>
            <w:sz w:val="24"/>
            <w:szCs w:val="24"/>
            <w:lang w:eastAsia="cs-CZ"/>
          </w:rPr>
          <w:t>Mikovice u Kralup nad Vltavou</w:t>
        </w:r>
      </w:hyperlink>
      <w:r w:rsidR="00275DD8" w:rsidRPr="00160210">
        <w:rPr>
          <w:rFonts w:ascii="Garamond" w:hAnsi="Garamond" w:cs="Garamond"/>
          <w:sz w:val="24"/>
          <w:szCs w:val="24"/>
        </w:rPr>
        <w:t xml:space="preserve"> </w:t>
      </w:r>
      <w:r w:rsidR="00AC16F3" w:rsidRPr="00160210">
        <w:rPr>
          <w:rFonts w:ascii="Garamond" w:hAnsi="Garamond" w:cs="Garamond"/>
          <w:sz w:val="24"/>
          <w:szCs w:val="24"/>
        </w:rPr>
        <w:t>nejsou dále spojeny žádné závazky ani omezení vlastnického práva, na budově neváznou žádné právní povinnosti jako nesplacené úvěry nebo jejich zbytky, zástavní právo, věcná břemena nebo jiné právní vady.</w:t>
      </w:r>
    </w:p>
    <w:p w:rsidR="001E552C" w:rsidRDefault="001E552C" w:rsidP="00483970">
      <w:pPr>
        <w:widowControl w:val="0"/>
        <w:autoSpaceDE w:val="0"/>
        <w:rPr>
          <w:rFonts w:ascii="Garamond" w:hAnsi="Garamond" w:cs="Garamond"/>
          <w:b/>
          <w:sz w:val="24"/>
          <w:szCs w:val="24"/>
          <w:u w:val="single"/>
        </w:rPr>
      </w:pPr>
    </w:p>
    <w:p w:rsidR="00432979" w:rsidRPr="00160210" w:rsidRDefault="00432979" w:rsidP="00483970">
      <w:pPr>
        <w:widowControl w:val="0"/>
        <w:autoSpaceDE w:val="0"/>
        <w:rPr>
          <w:rFonts w:ascii="Garamond" w:hAnsi="Garamond" w:cs="Garamond"/>
          <w:b/>
          <w:sz w:val="24"/>
          <w:szCs w:val="24"/>
          <w:u w:val="single"/>
        </w:rPr>
      </w:pPr>
    </w:p>
    <w:p w:rsidR="00AC16F3" w:rsidRDefault="00CB3585" w:rsidP="00483970">
      <w:pPr>
        <w:widowControl w:val="0"/>
        <w:autoSpaceDE w:val="0"/>
        <w:jc w:val="center"/>
        <w:rPr>
          <w:rFonts w:ascii="Garamond" w:hAnsi="Garamond" w:cs="Garamond"/>
          <w:b/>
          <w:sz w:val="24"/>
          <w:szCs w:val="24"/>
        </w:rPr>
      </w:pPr>
      <w:r w:rsidRPr="00160210">
        <w:rPr>
          <w:rFonts w:ascii="Garamond" w:hAnsi="Garamond" w:cs="Garamond"/>
          <w:b/>
          <w:sz w:val="24"/>
          <w:szCs w:val="24"/>
        </w:rPr>
        <w:t>V</w:t>
      </w:r>
      <w:r w:rsidR="00AC16F3" w:rsidRPr="00160210">
        <w:rPr>
          <w:rFonts w:ascii="Garamond" w:hAnsi="Garamond" w:cs="Garamond"/>
          <w:b/>
          <w:sz w:val="24"/>
          <w:szCs w:val="24"/>
        </w:rPr>
        <w:t>I.</w:t>
      </w:r>
    </w:p>
    <w:p w:rsidR="000F2067" w:rsidRPr="00160210" w:rsidRDefault="000F2067" w:rsidP="00483970">
      <w:pPr>
        <w:widowControl w:val="0"/>
        <w:autoSpaceDE w:val="0"/>
        <w:rPr>
          <w:rFonts w:ascii="Garamond" w:hAnsi="Garamond" w:cs="Garamond"/>
          <w:b/>
          <w:sz w:val="24"/>
          <w:szCs w:val="24"/>
          <w:u w:val="single"/>
        </w:rPr>
      </w:pPr>
    </w:p>
    <w:p w:rsidR="00AC16F3" w:rsidRPr="00160210" w:rsidRDefault="00AC16F3" w:rsidP="00483970">
      <w:pPr>
        <w:widowControl w:val="0"/>
        <w:autoSpaceDE w:val="0"/>
        <w:jc w:val="center"/>
        <w:rPr>
          <w:rFonts w:ascii="Garamond" w:hAnsi="Garamond" w:cs="Garamond"/>
          <w:sz w:val="24"/>
          <w:szCs w:val="24"/>
        </w:rPr>
      </w:pPr>
      <w:r w:rsidRPr="00160210">
        <w:rPr>
          <w:rFonts w:ascii="Garamond" w:hAnsi="Garamond" w:cs="Garamond"/>
          <w:b/>
          <w:sz w:val="24"/>
          <w:szCs w:val="24"/>
          <w:u w:val="single"/>
        </w:rPr>
        <w:t xml:space="preserve">Pravidla pro správu </w:t>
      </w:r>
      <w:r w:rsidR="00D871EE" w:rsidRPr="00160210">
        <w:rPr>
          <w:rFonts w:ascii="Garamond" w:hAnsi="Garamond" w:cs="Garamond"/>
          <w:b/>
          <w:sz w:val="24"/>
          <w:szCs w:val="24"/>
          <w:u w:val="single"/>
        </w:rPr>
        <w:t>nemovitých věcí</w:t>
      </w:r>
      <w:r w:rsidRPr="00160210">
        <w:rPr>
          <w:rFonts w:ascii="Garamond" w:hAnsi="Garamond" w:cs="Garamond"/>
          <w:b/>
          <w:sz w:val="24"/>
          <w:szCs w:val="24"/>
          <w:u w:val="single"/>
        </w:rPr>
        <w:t>, pravid</w:t>
      </w:r>
      <w:r w:rsidR="004C6BB4" w:rsidRPr="00160210">
        <w:rPr>
          <w:rFonts w:ascii="Garamond" w:hAnsi="Garamond" w:cs="Garamond"/>
          <w:b/>
          <w:sz w:val="24"/>
          <w:szCs w:val="24"/>
          <w:u w:val="single"/>
        </w:rPr>
        <w:t>la pro užívání společných částí</w:t>
      </w:r>
      <w:r w:rsidRPr="00160210">
        <w:rPr>
          <w:rFonts w:ascii="Garamond" w:hAnsi="Garamond" w:cs="Garamond"/>
          <w:b/>
          <w:sz w:val="24"/>
          <w:szCs w:val="24"/>
          <w:u w:val="single"/>
        </w:rPr>
        <w:t xml:space="preserve"> a příspěvky na náklady spojené se správou </w:t>
      </w:r>
      <w:r w:rsidR="00D871EE" w:rsidRPr="00160210">
        <w:rPr>
          <w:rFonts w:ascii="Garamond" w:hAnsi="Garamond" w:cs="Garamond"/>
          <w:b/>
          <w:sz w:val="24"/>
          <w:szCs w:val="24"/>
          <w:u w:val="single"/>
        </w:rPr>
        <w:t>nemovitých věcí</w:t>
      </w:r>
    </w:p>
    <w:p w:rsidR="00AC16F3" w:rsidRPr="00160210" w:rsidRDefault="00AC16F3" w:rsidP="00483970">
      <w:pPr>
        <w:widowControl w:val="0"/>
        <w:autoSpaceDE w:val="0"/>
        <w:jc w:val="both"/>
        <w:rPr>
          <w:rFonts w:ascii="Garamond" w:hAnsi="Garamond" w:cs="Garamond"/>
          <w:sz w:val="24"/>
          <w:szCs w:val="24"/>
        </w:rPr>
      </w:pPr>
    </w:p>
    <w:p w:rsidR="00AC16F3" w:rsidRPr="00160210" w:rsidRDefault="000F2067" w:rsidP="00483970">
      <w:pPr>
        <w:jc w:val="both"/>
        <w:rPr>
          <w:rFonts w:ascii="Garamond" w:hAnsi="Garamond" w:cs="Garamond"/>
          <w:b/>
          <w:color w:val="000000"/>
          <w:sz w:val="24"/>
          <w:szCs w:val="24"/>
          <w:u w:val="single"/>
        </w:rPr>
      </w:pPr>
      <w:r>
        <w:rPr>
          <w:rFonts w:ascii="Garamond" w:hAnsi="Garamond" w:cs="Garamond"/>
          <w:color w:val="000000"/>
          <w:sz w:val="24"/>
          <w:szCs w:val="24"/>
        </w:rPr>
        <w:t>6</w:t>
      </w:r>
      <w:r w:rsidR="00AC16F3" w:rsidRPr="00160210">
        <w:rPr>
          <w:rFonts w:ascii="Garamond" w:hAnsi="Garamond" w:cs="Garamond"/>
          <w:color w:val="000000"/>
          <w:sz w:val="24"/>
          <w:szCs w:val="24"/>
        </w:rPr>
        <w:t>.</w:t>
      </w:r>
      <w:r w:rsidR="00432979">
        <w:rPr>
          <w:rFonts w:ascii="Garamond" w:hAnsi="Garamond" w:cs="Garamond"/>
          <w:color w:val="000000"/>
          <w:sz w:val="24"/>
          <w:szCs w:val="24"/>
        </w:rPr>
        <w:t xml:space="preserve"> </w:t>
      </w:r>
      <w:r w:rsidR="00AC16F3" w:rsidRPr="00160210">
        <w:rPr>
          <w:rFonts w:ascii="Garamond" w:hAnsi="Garamond" w:cs="Garamond"/>
          <w:color w:val="000000"/>
          <w:sz w:val="24"/>
          <w:szCs w:val="24"/>
        </w:rPr>
        <w:t xml:space="preserve">1 Vzájemné vztahy vlastníků bytových jednotek, jejich práva a povinnosti a pravidla pro správu společných částí </w:t>
      </w:r>
      <w:r w:rsidR="00D871EE" w:rsidRPr="00160210">
        <w:rPr>
          <w:rFonts w:ascii="Garamond" w:hAnsi="Garamond" w:cs="Garamond"/>
          <w:color w:val="000000"/>
          <w:sz w:val="24"/>
          <w:szCs w:val="24"/>
        </w:rPr>
        <w:t>nemovitých věcí</w:t>
      </w:r>
      <w:r w:rsidR="00AC16F3" w:rsidRPr="00160210">
        <w:rPr>
          <w:rFonts w:ascii="Garamond" w:hAnsi="Garamond" w:cs="Garamond"/>
          <w:color w:val="000000"/>
          <w:sz w:val="24"/>
          <w:szCs w:val="24"/>
        </w:rPr>
        <w:t xml:space="preserve"> jsou stanoveny občanským zákoníkem, prováděcími právními předpisy, tímto prohlášením vlastníka, mandátní smlouvou se správcem domu a domovním řádem.</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cs="Garamond"/>
          <w:b/>
          <w:color w:val="000000"/>
          <w:szCs w:val="24"/>
          <w:u w:val="single"/>
        </w:rPr>
      </w:pPr>
    </w:p>
    <w:p w:rsidR="00AC16F3" w:rsidRPr="00160210" w:rsidRDefault="000F2067"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r>
        <w:rPr>
          <w:rFonts w:ascii="Garamond" w:hAnsi="Garamond" w:cs="Garamond"/>
          <w:color w:val="000000"/>
          <w:szCs w:val="24"/>
        </w:rPr>
        <w:t>6</w:t>
      </w:r>
      <w:r w:rsidR="00AC16F3" w:rsidRPr="00160210">
        <w:rPr>
          <w:rFonts w:ascii="Garamond" w:hAnsi="Garamond" w:cs="Garamond"/>
          <w:color w:val="000000"/>
          <w:szCs w:val="24"/>
        </w:rPr>
        <w:t>.</w:t>
      </w:r>
      <w:r w:rsidR="00432979">
        <w:rPr>
          <w:rFonts w:ascii="Garamond" w:hAnsi="Garamond" w:cs="Garamond"/>
          <w:color w:val="000000"/>
          <w:szCs w:val="24"/>
        </w:rPr>
        <w:t xml:space="preserve"> </w:t>
      </w:r>
      <w:r w:rsidR="00AC16F3" w:rsidRPr="00160210">
        <w:rPr>
          <w:rFonts w:ascii="Garamond" w:hAnsi="Garamond" w:cs="Garamond"/>
          <w:color w:val="000000"/>
          <w:szCs w:val="24"/>
        </w:rPr>
        <w:t xml:space="preserve">2 Tento článek upravuje </w:t>
      </w:r>
      <w:r w:rsidR="00AC16F3" w:rsidRPr="00160210">
        <w:rPr>
          <w:rFonts w:ascii="Garamond" w:hAnsi="Garamond" w:cs="Garamond"/>
          <w:bCs/>
          <w:color w:val="000000"/>
          <w:szCs w:val="24"/>
        </w:rPr>
        <w:t xml:space="preserve">pravidla pro přispívání na náklady spojené se správou </w:t>
      </w:r>
      <w:r w:rsidR="00D871EE" w:rsidRPr="00160210">
        <w:rPr>
          <w:rFonts w:ascii="Garamond" w:hAnsi="Garamond" w:cs="Garamond"/>
          <w:bCs/>
          <w:color w:val="000000"/>
          <w:szCs w:val="24"/>
        </w:rPr>
        <w:t>nemovitých věcí,</w:t>
      </w:r>
      <w:r w:rsidR="008D4911">
        <w:rPr>
          <w:rFonts w:ascii="Garamond" w:hAnsi="Garamond" w:cs="Garamond"/>
          <w:color w:val="000000"/>
          <w:szCs w:val="24"/>
        </w:rPr>
        <w:t xml:space="preserve">a </w:t>
      </w:r>
      <w:r w:rsidR="00AC16F3" w:rsidRPr="00160210">
        <w:rPr>
          <w:rFonts w:ascii="Garamond" w:hAnsi="Garamond" w:cs="Garamond"/>
          <w:color w:val="000000"/>
          <w:szCs w:val="24"/>
        </w:rPr>
        <w:t>pravidla pro přispívání na plnění poskytovaná s užíváním jednotky – služby.</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r w:rsidRPr="00160210">
        <w:rPr>
          <w:rFonts w:ascii="Garamond" w:hAnsi="Garamond" w:cs="Garamond"/>
          <w:color w:val="000000"/>
          <w:szCs w:val="24"/>
        </w:rPr>
        <w:t>Vlastníci jednotek jsou povinni hradit:</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r w:rsidRPr="00160210">
        <w:rPr>
          <w:rFonts w:ascii="Garamond" w:hAnsi="Garamond" w:cs="Garamond"/>
          <w:color w:val="000000"/>
          <w:szCs w:val="24"/>
        </w:rPr>
        <w:t xml:space="preserve">A) Náklady na správu </w:t>
      </w:r>
      <w:r w:rsidR="00D871EE" w:rsidRPr="00160210">
        <w:rPr>
          <w:rFonts w:ascii="Garamond" w:hAnsi="Garamond" w:cs="Garamond"/>
          <w:color w:val="000000"/>
          <w:szCs w:val="24"/>
        </w:rPr>
        <w:t>nemovitých věcí,</w:t>
      </w:r>
      <w:r w:rsidRPr="00160210">
        <w:rPr>
          <w:rFonts w:ascii="Garamond" w:hAnsi="Garamond" w:cs="Garamond"/>
          <w:color w:val="000000"/>
          <w:szCs w:val="24"/>
        </w:rPr>
        <w:t xml:space="preserve"> a</w:t>
      </w:r>
    </w:p>
    <w:p w:rsidR="00AC16F3" w:rsidRPr="00160210" w:rsidRDefault="00AC16F3" w:rsidP="00483970">
      <w:pPr>
        <w:pStyle w:val="Zkladntext"/>
        <w:jc w:val="both"/>
        <w:rPr>
          <w:rFonts w:ascii="Garamond" w:hAnsi="Garamond" w:cs="Garamond"/>
          <w:color w:val="000000"/>
          <w:szCs w:val="24"/>
        </w:rPr>
      </w:pPr>
      <w:r w:rsidRPr="00160210">
        <w:rPr>
          <w:rFonts w:ascii="Garamond" w:hAnsi="Garamond" w:cs="Garamond"/>
          <w:color w:val="000000"/>
          <w:szCs w:val="24"/>
        </w:rPr>
        <w:t>B) Úhradu za plnění poskytovaná s užíváním bytu a nebytového prostoru (dále jen úhrada za služby).</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r w:rsidRPr="00160210">
        <w:rPr>
          <w:rFonts w:ascii="Garamond" w:hAnsi="Garamond" w:cs="Garamond"/>
          <w:b/>
          <w:color w:val="000000"/>
          <w:szCs w:val="24"/>
          <w:u w:val="single"/>
        </w:rPr>
        <w:t xml:space="preserve">A) Náklady na správu </w:t>
      </w:r>
      <w:r w:rsidR="00D871EE" w:rsidRPr="00160210">
        <w:rPr>
          <w:rFonts w:ascii="Garamond" w:hAnsi="Garamond" w:cs="Garamond"/>
          <w:b/>
          <w:color w:val="000000"/>
          <w:szCs w:val="24"/>
          <w:u w:val="single"/>
        </w:rPr>
        <w:t>nemovitých věcí</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color w:val="000000"/>
          <w:szCs w:val="24"/>
        </w:rPr>
      </w:pP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szCs w:val="24"/>
        </w:rPr>
      </w:pPr>
      <w:r w:rsidRPr="00160210">
        <w:rPr>
          <w:rFonts w:ascii="Garamond" w:hAnsi="Garamond" w:cs="Garamond"/>
          <w:color w:val="000000"/>
          <w:szCs w:val="24"/>
        </w:rPr>
        <w:t>Tyto náklady se skládají zejména z:</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szCs w:val="24"/>
        </w:rPr>
      </w:pPr>
      <w:r w:rsidRPr="00160210">
        <w:rPr>
          <w:rFonts w:ascii="Garamond" w:hAnsi="Garamond" w:cs="Garamond"/>
          <w:szCs w:val="24"/>
        </w:rPr>
        <w:t xml:space="preserve">a) nákladů na údržbu a opravy společných částí </w:t>
      </w:r>
      <w:r w:rsidR="00275DD8" w:rsidRPr="00160210">
        <w:rPr>
          <w:rFonts w:ascii="Garamond" w:hAnsi="Garamond" w:cs="Garamond"/>
          <w:szCs w:val="24"/>
        </w:rPr>
        <w:t>nemovitých věcí</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bCs/>
          <w:color w:val="000000"/>
          <w:szCs w:val="24"/>
        </w:rPr>
      </w:pPr>
      <w:r w:rsidRPr="00160210">
        <w:rPr>
          <w:rFonts w:ascii="Garamond" w:hAnsi="Garamond" w:cs="Garamond"/>
          <w:szCs w:val="24"/>
        </w:rPr>
        <w:t xml:space="preserve">b) spotřeba elektřiny ve společných částech </w:t>
      </w:r>
      <w:r w:rsidR="00275DD8" w:rsidRPr="00160210">
        <w:rPr>
          <w:rFonts w:ascii="Garamond" w:hAnsi="Garamond" w:cs="Garamond"/>
          <w:szCs w:val="24"/>
        </w:rPr>
        <w:t>nemovitých věcí</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bCs/>
          <w:color w:val="000000"/>
          <w:szCs w:val="24"/>
        </w:rPr>
      </w:pPr>
      <w:r w:rsidRPr="00160210">
        <w:rPr>
          <w:rFonts w:ascii="Garamond" w:hAnsi="Garamond" w:cs="Garamond"/>
          <w:bCs/>
          <w:color w:val="000000"/>
          <w:szCs w:val="24"/>
        </w:rPr>
        <w:t xml:space="preserve">c) úklid společných částí </w:t>
      </w:r>
      <w:r w:rsidR="00275DD8" w:rsidRPr="00160210">
        <w:rPr>
          <w:rFonts w:ascii="Garamond" w:hAnsi="Garamond" w:cs="Garamond"/>
          <w:bCs/>
          <w:color w:val="000000"/>
          <w:szCs w:val="24"/>
        </w:rPr>
        <w:t>nemovitých věcí</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szCs w:val="24"/>
        </w:rPr>
      </w:pPr>
      <w:r w:rsidRPr="00160210">
        <w:rPr>
          <w:rFonts w:ascii="Garamond" w:hAnsi="Garamond" w:cs="Garamond"/>
          <w:bCs/>
          <w:color w:val="000000"/>
          <w:szCs w:val="24"/>
        </w:rPr>
        <w:t>d) náklady na údržbu zahrady</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szCs w:val="24"/>
        </w:rPr>
      </w:pPr>
    </w:p>
    <w:p w:rsidR="00AC16F3" w:rsidRPr="00160210" w:rsidRDefault="00AC16F3" w:rsidP="00483970">
      <w:pPr>
        <w:widowControl w:val="0"/>
        <w:autoSpaceDE w:val="0"/>
        <w:jc w:val="both"/>
        <w:rPr>
          <w:rFonts w:ascii="Garamond" w:hAnsi="Garamond" w:cs="Garamond"/>
          <w:sz w:val="24"/>
          <w:szCs w:val="24"/>
        </w:rPr>
      </w:pPr>
      <w:r w:rsidRPr="00160210">
        <w:rPr>
          <w:rFonts w:ascii="Garamond" w:hAnsi="Garamond" w:cs="Garamond"/>
          <w:sz w:val="24"/>
          <w:szCs w:val="24"/>
        </w:rPr>
        <w:t xml:space="preserve">Vlastníci jednotek jsou povinni přispívat na výdaje spojené se správou, údržbou a opravami společných částí </w:t>
      </w:r>
      <w:r w:rsidR="00D871EE" w:rsidRPr="00160210">
        <w:rPr>
          <w:rFonts w:ascii="Garamond" w:hAnsi="Garamond" w:cs="Garamond"/>
          <w:sz w:val="24"/>
          <w:szCs w:val="24"/>
        </w:rPr>
        <w:t>nemovitých věcí</w:t>
      </w:r>
      <w:r w:rsidRPr="00160210">
        <w:rPr>
          <w:rFonts w:ascii="Garamond" w:hAnsi="Garamond" w:cs="Garamond"/>
          <w:sz w:val="24"/>
          <w:szCs w:val="24"/>
        </w:rPr>
        <w:t xml:space="preserve"> v poměru </w:t>
      </w:r>
      <w:r w:rsidR="00275DD8" w:rsidRPr="00160210">
        <w:rPr>
          <w:rFonts w:ascii="Garamond" w:hAnsi="Garamond" w:cs="Garamond"/>
          <w:sz w:val="24"/>
          <w:szCs w:val="24"/>
        </w:rPr>
        <w:t xml:space="preserve">dle výše </w:t>
      </w:r>
      <w:r w:rsidRPr="00160210">
        <w:rPr>
          <w:rFonts w:ascii="Garamond" w:hAnsi="Garamond" w:cs="Garamond"/>
          <w:sz w:val="24"/>
          <w:szCs w:val="24"/>
        </w:rPr>
        <w:t xml:space="preserve">spoluvlastnických podílů. Vlastníci jednotek jsou povinni platit měsíčně na účet určeného správce </w:t>
      </w:r>
      <w:r w:rsidR="00D871EE" w:rsidRPr="00160210">
        <w:rPr>
          <w:rFonts w:ascii="Garamond" w:hAnsi="Garamond" w:cs="Garamond"/>
          <w:sz w:val="24"/>
          <w:szCs w:val="24"/>
        </w:rPr>
        <w:t>nemovitých věcí</w:t>
      </w:r>
      <w:r w:rsidRPr="00160210">
        <w:rPr>
          <w:rFonts w:ascii="Garamond" w:hAnsi="Garamond" w:cs="Garamond"/>
          <w:sz w:val="24"/>
          <w:szCs w:val="24"/>
        </w:rPr>
        <w:t xml:space="preserve"> zálohy na úhradu nákladů spojených se správou, údržbou a opravami společných částí </w:t>
      </w:r>
      <w:r w:rsidR="00D871EE" w:rsidRPr="00160210">
        <w:rPr>
          <w:rFonts w:ascii="Garamond" w:hAnsi="Garamond" w:cs="Garamond"/>
          <w:sz w:val="24"/>
          <w:szCs w:val="24"/>
        </w:rPr>
        <w:t>nemovitých věcí</w:t>
      </w:r>
      <w:r w:rsidRPr="00160210">
        <w:rPr>
          <w:rFonts w:ascii="Garamond" w:hAnsi="Garamond" w:cs="Garamond"/>
          <w:sz w:val="24"/>
          <w:szCs w:val="24"/>
        </w:rPr>
        <w:t>. Výše zálohy bude určena vlastníky jednotek předem na období alespoň jednoho roku s ohledem na předpokládanou skutečnou výši nákladů.</w:t>
      </w:r>
    </w:p>
    <w:p w:rsidR="00AC16F3" w:rsidRPr="00160210" w:rsidRDefault="00AC16F3" w:rsidP="00483970">
      <w:pPr>
        <w:widowControl w:val="0"/>
        <w:autoSpaceDE w:val="0"/>
        <w:jc w:val="both"/>
        <w:rPr>
          <w:rFonts w:ascii="Garamond" w:hAnsi="Garamond" w:cs="Garamond"/>
          <w:sz w:val="24"/>
          <w:szCs w:val="24"/>
        </w:rPr>
      </w:pPr>
    </w:p>
    <w:p w:rsidR="00AC16F3" w:rsidRPr="00160210" w:rsidRDefault="000F2067"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bCs/>
          <w:color w:val="000000"/>
          <w:szCs w:val="24"/>
        </w:rPr>
      </w:pPr>
      <w:r>
        <w:rPr>
          <w:rFonts w:ascii="Garamond" w:hAnsi="Garamond" w:cs="Garamond"/>
          <w:szCs w:val="24"/>
        </w:rPr>
        <w:t>6</w:t>
      </w:r>
      <w:r w:rsidR="00AC16F3" w:rsidRPr="00160210">
        <w:rPr>
          <w:rFonts w:ascii="Garamond" w:hAnsi="Garamond" w:cs="Garamond"/>
          <w:szCs w:val="24"/>
        </w:rPr>
        <w:t>.</w:t>
      </w:r>
      <w:r w:rsidR="00432979">
        <w:rPr>
          <w:rFonts w:ascii="Garamond" w:hAnsi="Garamond" w:cs="Garamond"/>
          <w:szCs w:val="24"/>
        </w:rPr>
        <w:t xml:space="preserve"> </w:t>
      </w:r>
      <w:r w:rsidR="00AC16F3" w:rsidRPr="00160210">
        <w:rPr>
          <w:rFonts w:ascii="Garamond" w:hAnsi="Garamond" w:cs="Garamond"/>
          <w:szCs w:val="24"/>
        </w:rPr>
        <w:t xml:space="preserve">3 Ve věci </w:t>
      </w:r>
      <w:r w:rsidR="00AC16F3" w:rsidRPr="00160210">
        <w:rPr>
          <w:rFonts w:ascii="Garamond" w:hAnsi="Garamond" w:cs="Garamond"/>
          <w:bCs/>
          <w:color w:val="000000"/>
          <w:szCs w:val="24"/>
        </w:rPr>
        <w:t xml:space="preserve">úklidu společných částí </w:t>
      </w:r>
      <w:r w:rsidR="00D871EE" w:rsidRPr="00160210">
        <w:rPr>
          <w:rFonts w:ascii="Garamond" w:hAnsi="Garamond" w:cs="Garamond"/>
          <w:bCs/>
          <w:color w:val="000000"/>
          <w:szCs w:val="24"/>
        </w:rPr>
        <w:t>nemovitých věcí</w:t>
      </w:r>
      <w:r w:rsidR="00AC16F3" w:rsidRPr="00160210">
        <w:rPr>
          <w:rFonts w:ascii="Garamond" w:hAnsi="Garamond" w:cs="Garamond"/>
          <w:bCs/>
          <w:color w:val="000000"/>
          <w:szCs w:val="24"/>
        </w:rPr>
        <w:t xml:space="preserve"> dále vlastníci odkazují na domovní řád, který stanoví pravidla, dle kterých provádějí vlastníci tyto činnosti svépomocí.</w:t>
      </w:r>
    </w:p>
    <w:p w:rsidR="00AC16F3" w:rsidRPr="00160210" w:rsidRDefault="00AC16F3" w:rsidP="00483970">
      <w:pPr>
        <w:pStyle w:val="Zkladn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aramond" w:hAnsi="Garamond" w:cs="Garamond"/>
          <w:bCs/>
          <w:color w:val="000000"/>
          <w:szCs w:val="24"/>
        </w:rPr>
      </w:pPr>
    </w:p>
    <w:p w:rsidR="00AC16F3" w:rsidRPr="00160210" w:rsidRDefault="00AC16F3" w:rsidP="00483970">
      <w:pPr>
        <w:jc w:val="both"/>
        <w:rPr>
          <w:rFonts w:ascii="Garamond" w:hAnsi="Garamond" w:cs="Garamond"/>
          <w:b/>
          <w:color w:val="000000"/>
          <w:sz w:val="24"/>
          <w:szCs w:val="24"/>
          <w:u w:val="single"/>
        </w:rPr>
      </w:pPr>
      <w:r w:rsidRPr="00160210">
        <w:rPr>
          <w:rFonts w:ascii="Garamond" w:hAnsi="Garamond" w:cs="Garamond"/>
          <w:b/>
          <w:color w:val="000000"/>
          <w:sz w:val="24"/>
          <w:szCs w:val="24"/>
          <w:u w:val="single"/>
        </w:rPr>
        <w:t xml:space="preserve">B) Úhrada za služby </w:t>
      </w:r>
    </w:p>
    <w:p w:rsidR="00AC16F3" w:rsidRPr="00160210" w:rsidRDefault="00AC16F3" w:rsidP="00483970">
      <w:pPr>
        <w:jc w:val="both"/>
        <w:rPr>
          <w:rFonts w:ascii="Garamond" w:hAnsi="Garamond" w:cs="Garamond"/>
          <w:b/>
          <w:color w:val="000000"/>
          <w:sz w:val="24"/>
          <w:szCs w:val="24"/>
          <w:u w:val="single"/>
        </w:rPr>
      </w:pPr>
    </w:p>
    <w:p w:rsidR="00AC16F3" w:rsidRPr="00160210" w:rsidRDefault="00AC16F3" w:rsidP="00483970">
      <w:pPr>
        <w:jc w:val="both"/>
        <w:rPr>
          <w:rFonts w:ascii="Garamond" w:hAnsi="Garamond" w:cs="Garamond"/>
          <w:b/>
          <w:color w:val="000000"/>
          <w:sz w:val="24"/>
          <w:szCs w:val="24"/>
          <w:u w:val="single"/>
        </w:rPr>
      </w:pPr>
      <w:r w:rsidRPr="00160210">
        <w:rPr>
          <w:rFonts w:ascii="Garamond" w:hAnsi="Garamond" w:cs="Garamond"/>
          <w:b/>
          <w:color w:val="000000"/>
          <w:sz w:val="24"/>
          <w:szCs w:val="24"/>
          <w:u w:val="single"/>
        </w:rPr>
        <w:t>Tyto služby jsou:</w:t>
      </w:r>
    </w:p>
    <w:p w:rsidR="00AC16F3" w:rsidRPr="00160210" w:rsidRDefault="00AC16F3" w:rsidP="00483970">
      <w:pPr>
        <w:jc w:val="both"/>
        <w:rPr>
          <w:rFonts w:ascii="Garamond" w:hAnsi="Garamond" w:cs="Garamond"/>
          <w:b/>
          <w:color w:val="000000"/>
          <w:sz w:val="24"/>
          <w:szCs w:val="24"/>
          <w:u w:val="single"/>
        </w:rPr>
      </w:pPr>
    </w:p>
    <w:p w:rsidR="00AC16F3" w:rsidRPr="00160210" w:rsidRDefault="00AC16F3" w:rsidP="00483970">
      <w:pPr>
        <w:jc w:val="both"/>
        <w:rPr>
          <w:rFonts w:ascii="Garamond" w:hAnsi="Garamond" w:cs="Garamond"/>
          <w:color w:val="000000"/>
          <w:sz w:val="24"/>
          <w:szCs w:val="24"/>
        </w:rPr>
      </w:pPr>
      <w:r w:rsidRPr="00160210">
        <w:rPr>
          <w:rFonts w:ascii="Garamond" w:hAnsi="Garamond" w:cs="Garamond"/>
          <w:color w:val="000000"/>
          <w:sz w:val="24"/>
          <w:szCs w:val="24"/>
        </w:rPr>
        <w:t>a) studená voda (SV)</w:t>
      </w:r>
    </w:p>
    <w:p w:rsidR="00AC16F3" w:rsidRPr="00160210" w:rsidRDefault="00AC16F3" w:rsidP="00483970">
      <w:pPr>
        <w:jc w:val="both"/>
        <w:rPr>
          <w:rFonts w:ascii="Garamond" w:hAnsi="Garamond" w:cs="Garamond"/>
          <w:color w:val="000000"/>
          <w:sz w:val="24"/>
          <w:szCs w:val="24"/>
        </w:rPr>
      </w:pPr>
      <w:r w:rsidRPr="00160210">
        <w:rPr>
          <w:rFonts w:ascii="Garamond" w:hAnsi="Garamond" w:cs="Garamond"/>
          <w:color w:val="000000"/>
          <w:sz w:val="24"/>
          <w:szCs w:val="24"/>
        </w:rPr>
        <w:t>b) elektřina</w:t>
      </w:r>
    </w:p>
    <w:p w:rsidR="00AC16F3" w:rsidRPr="00160210" w:rsidRDefault="00AC16F3" w:rsidP="00483970">
      <w:pPr>
        <w:jc w:val="both"/>
        <w:rPr>
          <w:rFonts w:ascii="Garamond" w:hAnsi="Garamond" w:cs="Garamond"/>
          <w:color w:val="000000"/>
          <w:sz w:val="24"/>
          <w:szCs w:val="24"/>
        </w:rPr>
      </w:pPr>
      <w:r w:rsidRPr="00160210">
        <w:rPr>
          <w:rFonts w:ascii="Garamond" w:hAnsi="Garamond" w:cs="Garamond"/>
          <w:color w:val="000000"/>
          <w:sz w:val="24"/>
          <w:szCs w:val="24"/>
        </w:rPr>
        <w:t>c) plyn</w:t>
      </w:r>
    </w:p>
    <w:p w:rsidR="00AC16F3" w:rsidRPr="00160210" w:rsidRDefault="00AC16F3" w:rsidP="00483970">
      <w:pPr>
        <w:jc w:val="both"/>
        <w:rPr>
          <w:rFonts w:ascii="Garamond" w:hAnsi="Garamond" w:cs="Garamond"/>
          <w:color w:val="000000"/>
          <w:sz w:val="24"/>
          <w:szCs w:val="24"/>
        </w:rPr>
      </w:pPr>
    </w:p>
    <w:p w:rsidR="00AC16F3" w:rsidRPr="00160210" w:rsidRDefault="000F2067" w:rsidP="00483970">
      <w:pPr>
        <w:jc w:val="both"/>
        <w:rPr>
          <w:rFonts w:ascii="Garamond" w:hAnsi="Garamond" w:cs="Garamond"/>
          <w:color w:val="000000"/>
          <w:sz w:val="24"/>
          <w:szCs w:val="24"/>
        </w:rPr>
      </w:pPr>
      <w:r>
        <w:rPr>
          <w:rFonts w:ascii="Garamond" w:hAnsi="Garamond" w:cs="Garamond"/>
          <w:color w:val="000000"/>
          <w:sz w:val="24"/>
          <w:szCs w:val="24"/>
        </w:rPr>
        <w:t>6</w:t>
      </w:r>
      <w:r w:rsidR="00AC16F3" w:rsidRPr="00160210">
        <w:rPr>
          <w:rFonts w:ascii="Garamond" w:hAnsi="Garamond" w:cs="Garamond"/>
          <w:color w:val="000000"/>
          <w:sz w:val="24"/>
          <w:szCs w:val="24"/>
        </w:rPr>
        <w:t>.</w:t>
      </w:r>
      <w:r w:rsidR="00862E8A">
        <w:rPr>
          <w:rFonts w:ascii="Garamond" w:hAnsi="Garamond" w:cs="Garamond"/>
          <w:color w:val="000000"/>
          <w:sz w:val="24"/>
          <w:szCs w:val="24"/>
        </w:rPr>
        <w:t xml:space="preserve"> </w:t>
      </w:r>
      <w:r w:rsidR="00AC16F3" w:rsidRPr="00160210">
        <w:rPr>
          <w:rFonts w:ascii="Garamond" w:hAnsi="Garamond" w:cs="Garamond"/>
          <w:color w:val="000000"/>
          <w:sz w:val="24"/>
          <w:szCs w:val="24"/>
        </w:rPr>
        <w:t>4 Každý vlastník jednotky je povinen hradit měsíčně zálohy za služby jejich dodavateli. Záloha na služby je splatná přímo dodavatel</w:t>
      </w:r>
      <w:r w:rsidR="009C019F" w:rsidRPr="00160210">
        <w:rPr>
          <w:rFonts w:ascii="Garamond" w:hAnsi="Garamond" w:cs="Garamond"/>
          <w:color w:val="000000"/>
          <w:sz w:val="24"/>
          <w:szCs w:val="24"/>
        </w:rPr>
        <w:t>i, dle její splatnosti. Příspěvek</w:t>
      </w:r>
      <w:r w:rsidR="00AC16F3" w:rsidRPr="00160210">
        <w:rPr>
          <w:rFonts w:ascii="Garamond" w:hAnsi="Garamond" w:cs="Garamond"/>
          <w:color w:val="000000"/>
          <w:sz w:val="24"/>
          <w:szCs w:val="24"/>
        </w:rPr>
        <w:t xml:space="preserve"> na náklady na správu </w:t>
      </w:r>
      <w:r w:rsidR="00D871EE" w:rsidRPr="00160210">
        <w:rPr>
          <w:rFonts w:ascii="Garamond" w:hAnsi="Garamond" w:cs="Garamond"/>
          <w:color w:val="000000"/>
          <w:sz w:val="24"/>
          <w:szCs w:val="24"/>
        </w:rPr>
        <w:t>nemovitých věcí</w:t>
      </w:r>
      <w:r w:rsidR="00AC16F3" w:rsidRPr="00160210">
        <w:rPr>
          <w:rFonts w:ascii="Garamond" w:hAnsi="Garamond" w:cs="Garamond"/>
          <w:color w:val="000000"/>
          <w:sz w:val="24"/>
          <w:szCs w:val="24"/>
        </w:rPr>
        <w:t xml:space="preserve"> v jedné částce je splatný k rukám správce, a to vždy nejpozději do 15. dne běžného měsíce. </w:t>
      </w:r>
    </w:p>
    <w:p w:rsidR="00AC16F3" w:rsidRPr="00160210" w:rsidRDefault="00AC16F3" w:rsidP="00483970">
      <w:pPr>
        <w:jc w:val="both"/>
        <w:rPr>
          <w:rFonts w:ascii="Garamond" w:hAnsi="Garamond" w:cs="Garamond"/>
          <w:color w:val="000000"/>
          <w:sz w:val="24"/>
          <w:szCs w:val="24"/>
        </w:rPr>
      </w:pPr>
    </w:p>
    <w:p w:rsidR="00AC16F3" w:rsidRPr="00160210" w:rsidRDefault="000F2067" w:rsidP="00483970">
      <w:pPr>
        <w:jc w:val="both"/>
        <w:rPr>
          <w:sz w:val="24"/>
          <w:szCs w:val="24"/>
        </w:rPr>
      </w:pPr>
      <w:r>
        <w:rPr>
          <w:rFonts w:ascii="Garamond" w:hAnsi="Garamond" w:cs="Garamond"/>
          <w:color w:val="000000"/>
          <w:sz w:val="24"/>
          <w:szCs w:val="24"/>
        </w:rPr>
        <w:t>6</w:t>
      </w:r>
      <w:r w:rsidR="00AC16F3" w:rsidRPr="00160210">
        <w:rPr>
          <w:rFonts w:ascii="Garamond" w:hAnsi="Garamond" w:cs="Garamond"/>
          <w:color w:val="000000"/>
          <w:sz w:val="24"/>
          <w:szCs w:val="24"/>
        </w:rPr>
        <w:t>.</w:t>
      </w:r>
      <w:r w:rsidR="00862E8A">
        <w:rPr>
          <w:rFonts w:ascii="Garamond" w:hAnsi="Garamond" w:cs="Garamond"/>
          <w:color w:val="000000"/>
          <w:sz w:val="24"/>
          <w:szCs w:val="24"/>
        </w:rPr>
        <w:t xml:space="preserve"> </w:t>
      </w:r>
      <w:r w:rsidR="00AC16F3" w:rsidRPr="00160210">
        <w:rPr>
          <w:rFonts w:ascii="Garamond" w:hAnsi="Garamond" w:cs="Garamond"/>
          <w:color w:val="000000"/>
          <w:sz w:val="24"/>
          <w:szCs w:val="24"/>
        </w:rPr>
        <w:t xml:space="preserve">5 </w:t>
      </w:r>
      <w:r w:rsidR="00AC16F3" w:rsidRPr="00160210">
        <w:rPr>
          <w:rFonts w:ascii="Garamond" w:hAnsi="Garamond" w:cs="Garamond"/>
          <w:bCs/>
          <w:color w:val="000000"/>
          <w:sz w:val="24"/>
          <w:szCs w:val="24"/>
        </w:rPr>
        <w:t xml:space="preserve">Služby jsou hrazeny zálohově a jsou zúčtovány jednou ročně vždy do 30.4. následujícího roku. Přeplatky budou vlastníkům jednotek dodavateli vráceny do 31.7.následujícího roku, ve stejné lhůtě jsou vlastníci jednotek povinni zaplatit dodavatelům případné nedoplatky. </w:t>
      </w:r>
    </w:p>
    <w:p w:rsidR="00AC16F3" w:rsidRPr="00160210" w:rsidRDefault="00AC16F3" w:rsidP="00483970">
      <w:pPr>
        <w:jc w:val="both"/>
        <w:rPr>
          <w:sz w:val="24"/>
          <w:szCs w:val="24"/>
        </w:rPr>
      </w:pPr>
    </w:p>
    <w:p w:rsidR="00AC16F3" w:rsidRPr="00160210" w:rsidRDefault="000F2067" w:rsidP="00483970">
      <w:pPr>
        <w:jc w:val="both"/>
        <w:rPr>
          <w:rFonts w:ascii="Garamond" w:hAnsi="Garamond" w:cs="Garamond"/>
          <w:bCs/>
          <w:color w:val="000000"/>
          <w:sz w:val="24"/>
          <w:szCs w:val="24"/>
        </w:rPr>
      </w:pPr>
      <w:r>
        <w:rPr>
          <w:rFonts w:ascii="Garamond" w:hAnsi="Garamond" w:cs="Garamond"/>
          <w:b/>
          <w:bCs/>
          <w:color w:val="000000"/>
          <w:sz w:val="24"/>
          <w:szCs w:val="24"/>
          <w:u w:val="single"/>
        </w:rPr>
        <w:t>6</w:t>
      </w:r>
      <w:r w:rsidR="00AC16F3" w:rsidRPr="00160210">
        <w:rPr>
          <w:rFonts w:ascii="Garamond" w:hAnsi="Garamond" w:cs="Garamond"/>
          <w:b/>
          <w:bCs/>
          <w:color w:val="000000"/>
          <w:sz w:val="24"/>
          <w:szCs w:val="24"/>
          <w:u w:val="single"/>
        </w:rPr>
        <w:t>.</w:t>
      </w:r>
      <w:r w:rsidR="00862E8A">
        <w:rPr>
          <w:rFonts w:ascii="Garamond" w:hAnsi="Garamond" w:cs="Garamond"/>
          <w:b/>
          <w:bCs/>
          <w:color w:val="000000"/>
          <w:sz w:val="24"/>
          <w:szCs w:val="24"/>
          <w:u w:val="single"/>
        </w:rPr>
        <w:t xml:space="preserve"> </w:t>
      </w:r>
      <w:r w:rsidR="00AC16F3" w:rsidRPr="00160210">
        <w:rPr>
          <w:rFonts w:ascii="Garamond" w:hAnsi="Garamond" w:cs="Garamond"/>
          <w:b/>
          <w:bCs/>
          <w:color w:val="000000"/>
          <w:sz w:val="24"/>
          <w:szCs w:val="24"/>
          <w:u w:val="single"/>
        </w:rPr>
        <w:t>6 Způsob rozúčtování</w:t>
      </w:r>
      <w:r w:rsidR="00AC16F3" w:rsidRPr="00160210">
        <w:rPr>
          <w:rFonts w:ascii="Garamond" w:hAnsi="Garamond" w:cs="Garamond"/>
          <w:bCs/>
          <w:color w:val="000000"/>
          <w:sz w:val="24"/>
          <w:szCs w:val="24"/>
        </w:rPr>
        <w:t xml:space="preserve"> jednotlivých nákladů na správu </w:t>
      </w:r>
      <w:r w:rsidR="00D871EE" w:rsidRPr="00160210">
        <w:rPr>
          <w:rFonts w:ascii="Garamond" w:hAnsi="Garamond" w:cs="Garamond"/>
          <w:bCs/>
          <w:color w:val="000000"/>
          <w:sz w:val="24"/>
          <w:szCs w:val="24"/>
        </w:rPr>
        <w:t>nemovitých věcí</w:t>
      </w:r>
      <w:r w:rsidR="00AC16F3" w:rsidRPr="00160210">
        <w:rPr>
          <w:rFonts w:ascii="Garamond" w:hAnsi="Garamond" w:cs="Garamond"/>
          <w:bCs/>
          <w:color w:val="000000"/>
          <w:sz w:val="24"/>
          <w:szCs w:val="24"/>
        </w:rPr>
        <w:t xml:space="preserve"> a služeb je stanoven s odkazem na prováděcí právní předpisy, případně takto:</w:t>
      </w:r>
    </w:p>
    <w:p w:rsidR="00AC16F3" w:rsidRPr="00160210" w:rsidRDefault="00AC16F3" w:rsidP="00483970">
      <w:pPr>
        <w:jc w:val="both"/>
        <w:rPr>
          <w:rFonts w:ascii="Garamond" w:hAnsi="Garamond" w:cs="Garamond"/>
          <w:bCs/>
          <w:color w:val="000000"/>
          <w:sz w:val="24"/>
          <w:szCs w:val="24"/>
        </w:rPr>
      </w:pPr>
    </w:p>
    <w:p w:rsidR="00AC16F3" w:rsidRPr="00160210" w:rsidRDefault="00AC16F3" w:rsidP="00483970">
      <w:pPr>
        <w:jc w:val="both"/>
        <w:rPr>
          <w:rFonts w:ascii="Garamond" w:hAnsi="Garamond" w:cs="Garamond"/>
          <w:bCs/>
          <w:color w:val="000000"/>
          <w:sz w:val="24"/>
          <w:szCs w:val="24"/>
        </w:rPr>
      </w:pPr>
      <w:r w:rsidRPr="00160210">
        <w:rPr>
          <w:rFonts w:ascii="Garamond" w:hAnsi="Garamond" w:cs="Garamond"/>
          <w:sz w:val="24"/>
          <w:szCs w:val="24"/>
        </w:rPr>
        <w:t xml:space="preserve">1) Spotřeba elektřiny ve společných částech </w:t>
      </w:r>
      <w:r w:rsidR="00D871EE" w:rsidRPr="00160210">
        <w:rPr>
          <w:rFonts w:ascii="Garamond" w:hAnsi="Garamond" w:cs="Garamond"/>
          <w:sz w:val="24"/>
          <w:szCs w:val="24"/>
        </w:rPr>
        <w:t>nemovitých věcí</w:t>
      </w:r>
      <w:r w:rsidR="001E552C">
        <w:rPr>
          <w:rFonts w:ascii="Garamond" w:hAnsi="Garamond" w:cs="Garamond"/>
          <w:sz w:val="24"/>
          <w:szCs w:val="24"/>
        </w:rPr>
        <w:t xml:space="preserve"> </w:t>
      </w:r>
      <w:r w:rsidRPr="00160210">
        <w:rPr>
          <w:rFonts w:ascii="Garamond" w:hAnsi="Garamond" w:cs="Garamond"/>
          <w:color w:val="000000"/>
          <w:sz w:val="24"/>
          <w:szCs w:val="24"/>
        </w:rPr>
        <w:t>– podle počtu osob hlášených na služby v jednotlivých jednotkách</w:t>
      </w:r>
    </w:p>
    <w:p w:rsidR="001E552C" w:rsidRDefault="001E552C" w:rsidP="00483970">
      <w:pPr>
        <w:jc w:val="both"/>
        <w:rPr>
          <w:rFonts w:ascii="Garamond" w:hAnsi="Garamond" w:cs="Garamond"/>
          <w:bCs/>
          <w:color w:val="000000"/>
          <w:sz w:val="24"/>
          <w:szCs w:val="24"/>
        </w:rPr>
      </w:pPr>
    </w:p>
    <w:p w:rsidR="00AC16F3" w:rsidRPr="00160210" w:rsidRDefault="00AC16F3" w:rsidP="00483970">
      <w:pPr>
        <w:jc w:val="both"/>
        <w:rPr>
          <w:rFonts w:ascii="Garamond" w:eastAsia="Garamond" w:hAnsi="Garamond" w:cs="Garamond"/>
          <w:color w:val="000000"/>
          <w:sz w:val="24"/>
          <w:szCs w:val="24"/>
        </w:rPr>
      </w:pPr>
      <w:r w:rsidRPr="00160210">
        <w:rPr>
          <w:rFonts w:ascii="Garamond" w:hAnsi="Garamond" w:cs="Garamond"/>
          <w:bCs/>
          <w:color w:val="000000"/>
          <w:sz w:val="24"/>
          <w:szCs w:val="24"/>
        </w:rPr>
        <w:t>2) Ostatní položky – poměrně podle podlahové plochy jednotky</w:t>
      </w:r>
    </w:p>
    <w:p w:rsidR="00AC16F3" w:rsidRPr="00160210" w:rsidRDefault="00AC16F3" w:rsidP="00483970">
      <w:pPr>
        <w:jc w:val="both"/>
        <w:rPr>
          <w:rFonts w:ascii="Garamond" w:hAnsi="Garamond" w:cs="Garamond"/>
          <w:color w:val="000000"/>
          <w:sz w:val="24"/>
          <w:szCs w:val="24"/>
        </w:rPr>
      </w:pPr>
    </w:p>
    <w:p w:rsidR="00AC16F3" w:rsidRPr="00160210" w:rsidRDefault="000F2067" w:rsidP="00483970">
      <w:pPr>
        <w:tabs>
          <w:tab w:val="left" w:pos="1506"/>
        </w:tabs>
        <w:jc w:val="both"/>
        <w:rPr>
          <w:rFonts w:ascii="Garamond" w:hAnsi="Garamond" w:cs="Garamond"/>
          <w:color w:val="000000"/>
          <w:sz w:val="24"/>
          <w:szCs w:val="24"/>
        </w:rPr>
      </w:pPr>
      <w:r>
        <w:rPr>
          <w:rFonts w:ascii="Garamond" w:hAnsi="Garamond" w:cs="Garamond"/>
          <w:color w:val="000000"/>
          <w:sz w:val="24"/>
          <w:szCs w:val="24"/>
        </w:rPr>
        <w:t>6</w:t>
      </w:r>
      <w:r w:rsidR="00AC16F3" w:rsidRPr="00160210">
        <w:rPr>
          <w:rFonts w:ascii="Garamond" w:hAnsi="Garamond" w:cs="Garamond"/>
          <w:color w:val="000000"/>
          <w:sz w:val="24"/>
          <w:szCs w:val="24"/>
        </w:rPr>
        <w:t>.</w:t>
      </w:r>
      <w:r w:rsidR="00432979">
        <w:rPr>
          <w:rFonts w:ascii="Garamond" w:hAnsi="Garamond" w:cs="Garamond"/>
          <w:color w:val="000000"/>
          <w:sz w:val="24"/>
          <w:szCs w:val="24"/>
        </w:rPr>
        <w:t xml:space="preserve"> </w:t>
      </w:r>
      <w:r w:rsidR="00AC16F3" w:rsidRPr="00160210">
        <w:rPr>
          <w:rFonts w:ascii="Garamond" w:hAnsi="Garamond" w:cs="Garamond"/>
          <w:color w:val="000000"/>
          <w:sz w:val="24"/>
          <w:szCs w:val="24"/>
        </w:rPr>
        <w:t>7 Zálohy za služby budou takto hrazeny a vyúčtovávány do doby, než vlastníci jednotek společně rozhodnou o nových pravidlech pro úhradu a vyúčtování služeb.</w:t>
      </w:r>
    </w:p>
    <w:p w:rsidR="00AC16F3" w:rsidRPr="00160210" w:rsidRDefault="00AC16F3" w:rsidP="00483970">
      <w:pPr>
        <w:rPr>
          <w:rFonts w:ascii="Garamond" w:hAnsi="Garamond" w:cs="Garamond"/>
          <w:color w:val="000000"/>
          <w:sz w:val="24"/>
          <w:szCs w:val="24"/>
        </w:rPr>
      </w:pPr>
    </w:p>
    <w:p w:rsidR="00AC16F3" w:rsidRPr="00160210" w:rsidRDefault="000F2067" w:rsidP="00483970">
      <w:pPr>
        <w:rPr>
          <w:rFonts w:ascii="Garamond" w:hAnsi="Garamond" w:cs="Garamond"/>
          <w:color w:val="000000"/>
          <w:sz w:val="24"/>
          <w:szCs w:val="24"/>
        </w:rPr>
      </w:pPr>
      <w:r w:rsidRPr="000F2067">
        <w:rPr>
          <w:rFonts w:ascii="Garamond" w:hAnsi="Garamond" w:cs="Garamond"/>
          <w:color w:val="000000"/>
          <w:sz w:val="24"/>
          <w:szCs w:val="24"/>
          <w:highlight w:val="yellow"/>
        </w:rPr>
        <w:t>6</w:t>
      </w:r>
      <w:r w:rsidR="00AC16F3" w:rsidRPr="000F2067">
        <w:rPr>
          <w:rFonts w:ascii="Garamond" w:hAnsi="Garamond" w:cs="Garamond"/>
          <w:color w:val="000000"/>
          <w:sz w:val="24"/>
          <w:szCs w:val="24"/>
          <w:highlight w:val="yellow"/>
        </w:rPr>
        <w:t>.</w:t>
      </w:r>
      <w:r w:rsidR="00432979">
        <w:rPr>
          <w:rFonts w:ascii="Garamond" w:hAnsi="Garamond" w:cs="Garamond"/>
          <w:color w:val="000000"/>
          <w:sz w:val="24"/>
          <w:szCs w:val="24"/>
          <w:highlight w:val="yellow"/>
        </w:rPr>
        <w:t xml:space="preserve"> </w:t>
      </w:r>
      <w:r w:rsidR="00AC16F3" w:rsidRPr="000F2067">
        <w:rPr>
          <w:rFonts w:ascii="Garamond" w:hAnsi="Garamond" w:cs="Garamond"/>
          <w:color w:val="000000"/>
          <w:sz w:val="24"/>
          <w:szCs w:val="24"/>
          <w:highlight w:val="yellow"/>
        </w:rPr>
        <w:t xml:space="preserve">8 Správou </w:t>
      </w:r>
      <w:r w:rsidR="00275DD8" w:rsidRPr="000F2067">
        <w:rPr>
          <w:rFonts w:ascii="Garamond" w:hAnsi="Garamond" w:cs="Garamond"/>
          <w:color w:val="000000"/>
          <w:sz w:val="24"/>
          <w:szCs w:val="24"/>
          <w:highlight w:val="yellow"/>
        </w:rPr>
        <w:t>nemovitých věcí</w:t>
      </w:r>
      <w:r w:rsidRPr="000F2067">
        <w:rPr>
          <w:rFonts w:ascii="Garamond" w:hAnsi="Garamond" w:cs="Garamond"/>
          <w:color w:val="000000"/>
          <w:sz w:val="24"/>
          <w:szCs w:val="24"/>
          <w:highlight w:val="yellow"/>
        </w:rPr>
        <w:t xml:space="preserve"> je pověřen……………..</w:t>
      </w:r>
    </w:p>
    <w:p w:rsidR="00AC16F3" w:rsidRPr="00160210" w:rsidRDefault="00AC16F3" w:rsidP="00483970">
      <w:pPr>
        <w:jc w:val="both"/>
        <w:rPr>
          <w:rFonts w:ascii="Garamond" w:hAnsi="Garamond" w:cs="Garamond"/>
          <w:color w:val="000000"/>
          <w:sz w:val="24"/>
          <w:szCs w:val="24"/>
        </w:rPr>
      </w:pPr>
    </w:p>
    <w:p w:rsidR="004C6BB4" w:rsidRPr="00160210" w:rsidRDefault="004C6BB4" w:rsidP="00483970">
      <w:pPr>
        <w:jc w:val="both"/>
        <w:rPr>
          <w:rFonts w:ascii="Garamond" w:hAnsi="Garamond" w:cs="Garamond"/>
          <w:color w:val="000000"/>
          <w:sz w:val="24"/>
          <w:szCs w:val="24"/>
        </w:rPr>
      </w:pPr>
    </w:p>
    <w:p w:rsidR="00AC16F3" w:rsidRPr="00160210" w:rsidRDefault="00CB3585" w:rsidP="00483970">
      <w:pPr>
        <w:jc w:val="center"/>
        <w:rPr>
          <w:rFonts w:ascii="Garamond" w:hAnsi="Garamond" w:cs="Garamond"/>
          <w:b/>
          <w:sz w:val="24"/>
          <w:szCs w:val="24"/>
          <w:u w:val="single"/>
        </w:rPr>
      </w:pPr>
      <w:r w:rsidRPr="00160210">
        <w:rPr>
          <w:rFonts w:ascii="Garamond" w:hAnsi="Garamond" w:cs="Garamond"/>
          <w:b/>
          <w:sz w:val="24"/>
          <w:szCs w:val="24"/>
        </w:rPr>
        <w:t>V</w:t>
      </w:r>
      <w:r w:rsidR="00AC16F3" w:rsidRPr="00160210">
        <w:rPr>
          <w:rFonts w:ascii="Garamond" w:hAnsi="Garamond" w:cs="Garamond"/>
          <w:b/>
          <w:sz w:val="24"/>
          <w:szCs w:val="24"/>
        </w:rPr>
        <w:t>II.</w:t>
      </w:r>
    </w:p>
    <w:p w:rsidR="000F2067" w:rsidRDefault="000F2067" w:rsidP="00483970">
      <w:pPr>
        <w:jc w:val="center"/>
        <w:rPr>
          <w:rFonts w:ascii="Garamond" w:hAnsi="Garamond" w:cs="Garamond"/>
          <w:b/>
          <w:sz w:val="24"/>
          <w:szCs w:val="24"/>
          <w:u w:val="single"/>
        </w:rPr>
      </w:pPr>
    </w:p>
    <w:p w:rsidR="00AC16F3" w:rsidRPr="00160210" w:rsidRDefault="00AC16F3" w:rsidP="00483970">
      <w:pPr>
        <w:jc w:val="center"/>
        <w:rPr>
          <w:rFonts w:ascii="Garamond" w:hAnsi="Garamond" w:cs="Garamond"/>
          <w:b/>
          <w:sz w:val="24"/>
          <w:szCs w:val="24"/>
          <w:u w:val="single"/>
        </w:rPr>
      </w:pPr>
      <w:r w:rsidRPr="00160210">
        <w:rPr>
          <w:rFonts w:ascii="Garamond" w:hAnsi="Garamond" w:cs="Garamond"/>
          <w:b/>
          <w:sz w:val="24"/>
          <w:szCs w:val="24"/>
          <w:u w:val="single"/>
        </w:rPr>
        <w:t>Závěrečná ustanovení</w:t>
      </w:r>
    </w:p>
    <w:p w:rsidR="00AC16F3" w:rsidRPr="00160210" w:rsidRDefault="00AC16F3" w:rsidP="00483970">
      <w:pPr>
        <w:jc w:val="center"/>
        <w:rPr>
          <w:rFonts w:ascii="Garamond" w:hAnsi="Garamond" w:cs="Garamond"/>
          <w:b/>
          <w:sz w:val="24"/>
          <w:szCs w:val="24"/>
          <w:u w:val="single"/>
        </w:rPr>
      </w:pPr>
    </w:p>
    <w:p w:rsidR="00AC16F3" w:rsidRPr="00160210" w:rsidRDefault="000F2067" w:rsidP="00483970">
      <w:pPr>
        <w:jc w:val="both"/>
        <w:rPr>
          <w:rFonts w:ascii="Garamond" w:hAnsi="Garamond" w:cs="Garamond"/>
          <w:sz w:val="24"/>
          <w:szCs w:val="24"/>
        </w:rPr>
      </w:pPr>
      <w:r>
        <w:rPr>
          <w:rFonts w:ascii="Garamond" w:hAnsi="Garamond" w:cs="Garamond"/>
          <w:sz w:val="24"/>
          <w:szCs w:val="24"/>
        </w:rPr>
        <w:t>7</w:t>
      </w:r>
      <w:r w:rsidR="00AC16F3" w:rsidRPr="00160210">
        <w:rPr>
          <w:rFonts w:ascii="Garamond" w:hAnsi="Garamond" w:cs="Garamond"/>
          <w:sz w:val="24"/>
          <w:szCs w:val="24"/>
        </w:rPr>
        <w:t>.</w:t>
      </w:r>
      <w:r w:rsidR="00432979">
        <w:rPr>
          <w:rFonts w:ascii="Garamond" w:hAnsi="Garamond" w:cs="Garamond"/>
          <w:sz w:val="24"/>
          <w:szCs w:val="24"/>
        </w:rPr>
        <w:t xml:space="preserve"> </w:t>
      </w:r>
      <w:r w:rsidR="00AC16F3" w:rsidRPr="00160210">
        <w:rPr>
          <w:rFonts w:ascii="Garamond" w:hAnsi="Garamond" w:cs="Garamond"/>
          <w:sz w:val="24"/>
          <w:szCs w:val="24"/>
        </w:rPr>
        <w:t xml:space="preserve">1 Nedílnou součástí tohoto prohlášení jsou půdorysy všech podlaží a jejich schémata určující polohu jednotek a společných částí </w:t>
      </w:r>
      <w:r w:rsidR="00275DD8" w:rsidRPr="00160210">
        <w:rPr>
          <w:rFonts w:ascii="Garamond" w:hAnsi="Garamond" w:cs="Garamond"/>
          <w:sz w:val="24"/>
          <w:szCs w:val="24"/>
        </w:rPr>
        <w:t>nemovitých věcí,</w:t>
      </w:r>
      <w:r w:rsidR="00AC16F3" w:rsidRPr="00160210">
        <w:rPr>
          <w:rFonts w:ascii="Garamond" w:hAnsi="Garamond" w:cs="Garamond"/>
          <w:sz w:val="24"/>
          <w:szCs w:val="24"/>
        </w:rPr>
        <w:t xml:space="preserve"> s údaji o podlahových plochách jednotek a společných částí</w:t>
      </w:r>
      <w:r>
        <w:rPr>
          <w:rFonts w:ascii="Garamond" w:hAnsi="Garamond" w:cs="Garamond"/>
          <w:sz w:val="24"/>
          <w:szCs w:val="24"/>
        </w:rPr>
        <w:t xml:space="preserve"> </w:t>
      </w:r>
      <w:r w:rsidR="00275DD8" w:rsidRPr="00160210">
        <w:rPr>
          <w:rFonts w:ascii="Garamond" w:hAnsi="Garamond" w:cs="Garamond"/>
          <w:sz w:val="24"/>
          <w:szCs w:val="24"/>
        </w:rPr>
        <w:t>nemovitých věcí.</w:t>
      </w:r>
    </w:p>
    <w:p w:rsidR="00AC16F3" w:rsidRPr="00160210" w:rsidRDefault="00AC16F3" w:rsidP="00483970">
      <w:pPr>
        <w:jc w:val="both"/>
        <w:rPr>
          <w:rFonts w:ascii="Garamond" w:hAnsi="Garamond" w:cs="Garamond"/>
          <w:sz w:val="24"/>
          <w:szCs w:val="24"/>
        </w:rPr>
      </w:pPr>
    </w:p>
    <w:p w:rsidR="00AC16F3" w:rsidRPr="00160210" w:rsidRDefault="000F2067" w:rsidP="00483970">
      <w:pPr>
        <w:jc w:val="both"/>
        <w:rPr>
          <w:rFonts w:ascii="Garamond" w:hAnsi="Garamond" w:cs="Garamond"/>
          <w:b/>
          <w:sz w:val="24"/>
          <w:szCs w:val="24"/>
          <w:u w:val="single"/>
        </w:rPr>
      </w:pPr>
      <w:r>
        <w:rPr>
          <w:rFonts w:ascii="Garamond" w:hAnsi="Garamond" w:cs="Garamond"/>
          <w:sz w:val="24"/>
          <w:szCs w:val="24"/>
        </w:rPr>
        <w:t>7</w:t>
      </w:r>
      <w:r w:rsidR="00C566FE" w:rsidRPr="00160210">
        <w:rPr>
          <w:rFonts w:ascii="Garamond" w:hAnsi="Garamond" w:cs="Garamond"/>
          <w:sz w:val="24"/>
          <w:szCs w:val="24"/>
        </w:rPr>
        <w:t>.</w:t>
      </w:r>
      <w:r w:rsidR="00432979">
        <w:rPr>
          <w:rFonts w:ascii="Garamond" w:hAnsi="Garamond" w:cs="Garamond"/>
          <w:sz w:val="24"/>
          <w:szCs w:val="24"/>
        </w:rPr>
        <w:t xml:space="preserve"> </w:t>
      </w:r>
      <w:r w:rsidR="00C566FE" w:rsidRPr="00160210">
        <w:rPr>
          <w:rFonts w:ascii="Garamond" w:hAnsi="Garamond" w:cs="Garamond"/>
          <w:sz w:val="24"/>
          <w:szCs w:val="24"/>
        </w:rPr>
        <w:t xml:space="preserve">2 Toto prohlášení a dohodu </w:t>
      </w:r>
      <w:r w:rsidR="00AC16F3" w:rsidRPr="00160210">
        <w:rPr>
          <w:rFonts w:ascii="Garamond" w:hAnsi="Garamond" w:cs="Garamond"/>
          <w:sz w:val="24"/>
          <w:szCs w:val="24"/>
        </w:rPr>
        <w:t xml:space="preserve">sepsal Mgr. Martin Kašpar, advokát, se sídlem Nad Rokoskou 1228/38, Praha 8, Kobylisy, a to podle technických a grafických podkladů poskytnutých vlastníkem </w:t>
      </w:r>
      <w:r w:rsidR="00275DD8" w:rsidRPr="00160210">
        <w:rPr>
          <w:rFonts w:ascii="Garamond" w:hAnsi="Garamond" w:cs="Garamond"/>
          <w:sz w:val="24"/>
          <w:szCs w:val="24"/>
        </w:rPr>
        <w:t>nemovitých věcí</w:t>
      </w:r>
      <w:r w:rsidR="00AC16F3" w:rsidRPr="00160210">
        <w:rPr>
          <w:rFonts w:ascii="Garamond" w:hAnsi="Garamond" w:cs="Garamond"/>
          <w:sz w:val="24"/>
          <w:szCs w:val="24"/>
        </w:rPr>
        <w:t>. Je vyhotoveno celkem v</w:t>
      </w:r>
      <w:r w:rsidR="0065054E" w:rsidRPr="00160210">
        <w:rPr>
          <w:rFonts w:ascii="Garamond" w:hAnsi="Garamond" w:cs="Garamond"/>
          <w:sz w:val="24"/>
          <w:szCs w:val="24"/>
        </w:rPr>
        <w:t> 10 (deseti)</w:t>
      </w:r>
      <w:r w:rsidR="00AC16F3" w:rsidRPr="00160210">
        <w:rPr>
          <w:rFonts w:ascii="Garamond" w:hAnsi="Garamond" w:cs="Garamond"/>
          <w:sz w:val="24"/>
          <w:szCs w:val="24"/>
        </w:rPr>
        <w:t xml:space="preserve"> vyhotoveních, každé s platností originálu.</w:t>
      </w:r>
    </w:p>
    <w:p w:rsidR="00AC16F3" w:rsidRPr="00160210" w:rsidRDefault="00AC16F3" w:rsidP="00483970">
      <w:pPr>
        <w:jc w:val="both"/>
        <w:rPr>
          <w:rFonts w:ascii="Garamond" w:hAnsi="Garamond" w:cs="Garamond"/>
          <w:b/>
          <w:sz w:val="24"/>
          <w:szCs w:val="24"/>
          <w:u w:val="single"/>
        </w:rPr>
      </w:pPr>
    </w:p>
    <w:p w:rsidR="00AC16F3" w:rsidRPr="00160210" w:rsidRDefault="00AC16F3" w:rsidP="00483970">
      <w:pPr>
        <w:jc w:val="both"/>
        <w:rPr>
          <w:rFonts w:ascii="Garamond" w:hAnsi="Garamond" w:cs="Garamond"/>
          <w:sz w:val="24"/>
          <w:szCs w:val="24"/>
        </w:rPr>
      </w:pPr>
      <w:r w:rsidRPr="00160210">
        <w:rPr>
          <w:rFonts w:ascii="Garamond" w:hAnsi="Garamond" w:cs="Garamond"/>
          <w:b/>
          <w:sz w:val="24"/>
          <w:szCs w:val="24"/>
          <w:u w:val="single"/>
        </w:rPr>
        <w:t>Přílohy:</w:t>
      </w:r>
    </w:p>
    <w:p w:rsidR="00AC16F3" w:rsidRPr="00160210" w:rsidRDefault="00AC16F3" w:rsidP="00483970">
      <w:pPr>
        <w:jc w:val="both"/>
        <w:rPr>
          <w:rFonts w:ascii="Garamond" w:hAnsi="Garamond" w:cs="Garamond"/>
          <w:sz w:val="24"/>
          <w:szCs w:val="24"/>
        </w:rPr>
      </w:pPr>
      <w:r w:rsidRPr="00160210">
        <w:rPr>
          <w:rFonts w:ascii="Garamond" w:hAnsi="Garamond" w:cs="Garamond"/>
          <w:sz w:val="24"/>
          <w:szCs w:val="24"/>
        </w:rPr>
        <w:t xml:space="preserve">1) Půdorysy podlaží s příčkami a jejich schémata s údaji o podlahových plochách jednotek a společných částí </w:t>
      </w:r>
      <w:r w:rsidR="00275DD8" w:rsidRPr="00160210">
        <w:rPr>
          <w:rFonts w:ascii="Garamond" w:hAnsi="Garamond" w:cs="Garamond"/>
          <w:sz w:val="24"/>
          <w:szCs w:val="24"/>
        </w:rPr>
        <w:t xml:space="preserve">nemovitých věcí (resp. </w:t>
      </w:r>
      <w:r w:rsidRPr="00160210">
        <w:rPr>
          <w:rFonts w:ascii="Garamond" w:hAnsi="Garamond" w:cs="Garamond"/>
          <w:sz w:val="24"/>
          <w:szCs w:val="24"/>
        </w:rPr>
        <w:t>budovy</w:t>
      </w:r>
      <w:r w:rsidR="00D871EE" w:rsidRPr="00160210">
        <w:rPr>
          <w:rFonts w:ascii="Garamond" w:hAnsi="Garamond" w:cs="Garamond"/>
          <w:sz w:val="24"/>
          <w:szCs w:val="24"/>
        </w:rPr>
        <w:t>, která je součástí pozemku</w:t>
      </w:r>
      <w:r w:rsidR="00275DD8" w:rsidRPr="00160210">
        <w:rPr>
          <w:rFonts w:ascii="Garamond" w:hAnsi="Garamond" w:cs="Garamond"/>
          <w:sz w:val="24"/>
          <w:szCs w:val="24"/>
        </w:rPr>
        <w:t>)</w:t>
      </w:r>
    </w:p>
    <w:p w:rsidR="009C019F" w:rsidRPr="00160210" w:rsidRDefault="009C019F" w:rsidP="00483970">
      <w:pPr>
        <w:jc w:val="both"/>
        <w:rPr>
          <w:rFonts w:ascii="Garamond" w:hAnsi="Garamond" w:cs="Garamond"/>
          <w:sz w:val="24"/>
          <w:szCs w:val="24"/>
        </w:rPr>
      </w:pPr>
    </w:p>
    <w:p w:rsidR="00AC16F3" w:rsidRPr="001E552C" w:rsidRDefault="000F2067" w:rsidP="00483970">
      <w:pPr>
        <w:jc w:val="both"/>
        <w:rPr>
          <w:rFonts w:ascii="Garamond" w:hAnsi="Garamond" w:cs="Garamond"/>
          <w:color w:val="000000" w:themeColor="text1"/>
          <w:sz w:val="24"/>
          <w:szCs w:val="24"/>
          <w:u w:val="single"/>
        </w:rPr>
      </w:pPr>
      <w:r w:rsidRPr="001E552C">
        <w:rPr>
          <w:rFonts w:ascii="Garamond" w:hAnsi="Garamond" w:cs="Garamond"/>
          <w:color w:val="000000" w:themeColor="text1"/>
          <w:sz w:val="24"/>
          <w:szCs w:val="24"/>
        </w:rPr>
        <w:t>V Kralupech nad Vltavou</w:t>
      </w:r>
      <w:r w:rsidR="00AC16F3" w:rsidRPr="001E552C">
        <w:rPr>
          <w:rFonts w:ascii="Garamond" w:hAnsi="Garamond" w:cs="Garamond"/>
          <w:color w:val="000000" w:themeColor="text1"/>
          <w:sz w:val="24"/>
          <w:szCs w:val="24"/>
        </w:rPr>
        <w:t xml:space="preserve"> dne……………….</w:t>
      </w:r>
    </w:p>
    <w:p w:rsidR="00AC16F3" w:rsidRPr="001E552C" w:rsidRDefault="00AC16F3"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eastAsia="Garamond" w:hAnsi="Garamond" w:cs="Garamond"/>
          <w:color w:val="000000" w:themeColor="text1"/>
          <w:sz w:val="24"/>
          <w:szCs w:val="24"/>
        </w:rPr>
      </w:pPr>
    </w:p>
    <w:p w:rsidR="001E552C" w:rsidRPr="001E552C" w:rsidRDefault="001E552C" w:rsidP="00483970">
      <w:pPr>
        <w:jc w:val="both"/>
        <w:rPr>
          <w:rFonts w:ascii="Garamond" w:hAnsi="Garamond" w:cs="Garamond"/>
          <w:color w:val="000000" w:themeColor="text1"/>
          <w:sz w:val="24"/>
          <w:szCs w:val="24"/>
        </w:rPr>
      </w:pPr>
      <w:r w:rsidRPr="001E552C">
        <w:rPr>
          <w:rFonts w:ascii="Garamond" w:eastAsia="Garamond" w:hAnsi="Garamond" w:cs="Garamond"/>
          <w:color w:val="000000" w:themeColor="text1"/>
          <w:sz w:val="24"/>
          <w:szCs w:val="24"/>
        </w:rPr>
        <w:t>………………………………</w:t>
      </w:r>
    </w:p>
    <w:p w:rsidR="000F2067" w:rsidRPr="001E552C" w:rsidRDefault="000F2067" w:rsidP="00483970">
      <w:pPr>
        <w:shd w:val="clear" w:color="auto" w:fill="FFFFFF"/>
        <w:suppressAutoHyphens w:val="0"/>
        <w:jc w:val="both"/>
        <w:textAlignment w:val="baseline"/>
        <w:rPr>
          <w:rFonts w:ascii="Garamond" w:hAnsi="Garamond"/>
          <w:color w:val="000000" w:themeColor="text1"/>
          <w:sz w:val="24"/>
          <w:szCs w:val="24"/>
          <w:lang w:eastAsia="cs-CZ"/>
        </w:rPr>
      </w:pPr>
      <w:r w:rsidRPr="001E552C">
        <w:rPr>
          <w:rFonts w:ascii="Garamond" w:hAnsi="Garamond"/>
          <w:color w:val="000000" w:themeColor="text1"/>
          <w:sz w:val="24"/>
          <w:szCs w:val="24"/>
          <w:lang w:eastAsia="cs-CZ"/>
        </w:rPr>
        <w:t>Bytové družstvo KVĚTINKA</w:t>
      </w:r>
    </w:p>
    <w:p w:rsidR="000F2067" w:rsidRPr="001E552C" w:rsidRDefault="000F2067" w:rsidP="00483970">
      <w:pPr>
        <w:shd w:val="clear" w:color="auto" w:fill="FFFFFF"/>
        <w:jc w:val="both"/>
        <w:textAlignment w:val="baseline"/>
        <w:rPr>
          <w:rFonts w:ascii="Garamond" w:hAnsi="Garamond"/>
          <w:color w:val="000000" w:themeColor="text1"/>
          <w:sz w:val="24"/>
          <w:szCs w:val="24"/>
          <w:bdr w:val="none" w:sz="0" w:space="0" w:color="auto" w:frame="1"/>
          <w:lang w:eastAsia="cs-CZ"/>
        </w:rPr>
      </w:pPr>
      <w:r w:rsidRPr="001E552C">
        <w:rPr>
          <w:rFonts w:ascii="Garamond" w:hAnsi="Garamond" w:cs="Garamond"/>
          <w:color w:val="000000" w:themeColor="text1"/>
          <w:sz w:val="24"/>
          <w:szCs w:val="24"/>
        </w:rPr>
        <w:t xml:space="preserve">zastoupeno předsedou představenstva </w:t>
      </w:r>
      <w:r w:rsidRPr="001E552C">
        <w:rPr>
          <w:rFonts w:ascii="Garamond" w:hAnsi="Garamond"/>
          <w:color w:val="000000" w:themeColor="text1"/>
          <w:sz w:val="24"/>
          <w:szCs w:val="24"/>
          <w:bdr w:val="none" w:sz="0" w:space="0" w:color="auto" w:frame="1"/>
          <w:lang w:eastAsia="cs-CZ"/>
        </w:rPr>
        <w:t>Pavlem Astalošem</w:t>
      </w:r>
    </w:p>
    <w:p w:rsidR="000F2067" w:rsidRPr="001E552C" w:rsidRDefault="000F2067"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hAnsi="Garamond" w:cs="Garamond"/>
          <w:color w:val="000000" w:themeColor="text1"/>
          <w:sz w:val="24"/>
          <w:szCs w:val="24"/>
          <w:u w:val="single"/>
        </w:rPr>
      </w:pPr>
    </w:p>
    <w:p w:rsidR="001E552C" w:rsidRPr="001E552C" w:rsidRDefault="001E552C" w:rsidP="00483970">
      <w:pPr>
        <w:jc w:val="both"/>
        <w:rPr>
          <w:rFonts w:ascii="Garamond" w:eastAsia="Garamond" w:hAnsi="Garamond" w:cs="Garamond"/>
          <w:color w:val="000000" w:themeColor="text1"/>
          <w:sz w:val="24"/>
          <w:szCs w:val="24"/>
        </w:rPr>
      </w:pPr>
    </w:p>
    <w:p w:rsidR="001E552C" w:rsidRPr="001E552C" w:rsidRDefault="001E552C" w:rsidP="00483970">
      <w:pPr>
        <w:jc w:val="both"/>
        <w:rPr>
          <w:rFonts w:ascii="Garamond" w:hAnsi="Garamond" w:cs="Garamond"/>
          <w:color w:val="000000" w:themeColor="text1"/>
          <w:sz w:val="24"/>
          <w:szCs w:val="24"/>
        </w:rPr>
      </w:pPr>
      <w:r w:rsidRPr="001E552C">
        <w:rPr>
          <w:rFonts w:ascii="Garamond" w:eastAsia="Garamond" w:hAnsi="Garamond" w:cs="Garamond"/>
          <w:color w:val="000000" w:themeColor="text1"/>
          <w:sz w:val="24"/>
          <w:szCs w:val="24"/>
        </w:rPr>
        <w:t>………………………………</w:t>
      </w:r>
    </w:p>
    <w:p w:rsidR="001E552C" w:rsidRPr="001E552C" w:rsidRDefault="001E552C" w:rsidP="00483970">
      <w:pPr>
        <w:shd w:val="clear" w:color="auto" w:fill="FFFFFF"/>
        <w:suppressAutoHyphens w:val="0"/>
        <w:jc w:val="both"/>
        <w:textAlignment w:val="baseline"/>
        <w:rPr>
          <w:rFonts w:ascii="Garamond" w:hAnsi="Garamond"/>
          <w:color w:val="000000" w:themeColor="text1"/>
          <w:sz w:val="24"/>
          <w:szCs w:val="24"/>
          <w:lang w:eastAsia="cs-CZ"/>
        </w:rPr>
      </w:pPr>
      <w:r w:rsidRPr="001E552C">
        <w:rPr>
          <w:rFonts w:ascii="Garamond" w:hAnsi="Garamond"/>
          <w:color w:val="000000" w:themeColor="text1"/>
          <w:sz w:val="24"/>
          <w:szCs w:val="24"/>
          <w:lang w:eastAsia="cs-CZ"/>
        </w:rPr>
        <w:t>Bytové družstvo KVĚTINKA</w:t>
      </w:r>
    </w:p>
    <w:p w:rsidR="001E552C" w:rsidRPr="001E552C" w:rsidRDefault="001E552C" w:rsidP="00483970">
      <w:pPr>
        <w:shd w:val="clear" w:color="auto" w:fill="FFFFFF"/>
        <w:jc w:val="both"/>
        <w:textAlignment w:val="baseline"/>
        <w:rPr>
          <w:rFonts w:ascii="Garamond" w:hAnsi="Garamond"/>
          <w:color w:val="000000" w:themeColor="text1"/>
          <w:sz w:val="24"/>
          <w:szCs w:val="24"/>
          <w:bdr w:val="none" w:sz="0" w:space="0" w:color="auto" w:frame="1"/>
          <w:lang w:eastAsia="cs-CZ"/>
        </w:rPr>
      </w:pPr>
      <w:r w:rsidRPr="001E552C">
        <w:rPr>
          <w:rFonts w:ascii="Garamond" w:hAnsi="Garamond" w:cs="Garamond"/>
          <w:color w:val="000000" w:themeColor="text1"/>
          <w:sz w:val="24"/>
          <w:szCs w:val="24"/>
        </w:rPr>
        <w:t xml:space="preserve">zastoupeno místopředsedou představenstva </w:t>
      </w:r>
      <w:r w:rsidRPr="001E552C">
        <w:rPr>
          <w:rFonts w:ascii="Garamond" w:hAnsi="Garamond"/>
          <w:color w:val="000000" w:themeColor="text1"/>
          <w:sz w:val="24"/>
          <w:szCs w:val="24"/>
          <w:bdr w:val="none" w:sz="0" w:space="0" w:color="auto" w:frame="1"/>
          <w:lang w:eastAsia="cs-CZ"/>
        </w:rPr>
        <w:t>Josefem Procházkou</w:t>
      </w:r>
    </w:p>
    <w:p w:rsidR="00AC16F3" w:rsidRPr="00160210" w:rsidRDefault="00AC16F3" w:rsidP="00483970">
      <w:pPr>
        <w:jc w:val="both"/>
        <w:rPr>
          <w:sz w:val="24"/>
          <w:szCs w:val="24"/>
        </w:rPr>
      </w:pPr>
    </w:p>
    <w:sectPr w:rsidR="00AC16F3" w:rsidRPr="00160210" w:rsidSect="00B749E6">
      <w:footerReference w:type="default" r:id="rId23"/>
      <w:pgSz w:w="11906" w:h="16838"/>
      <w:pgMar w:top="1418" w:right="991" w:bottom="141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4E" w:rsidRDefault="0015674E">
      <w:r>
        <w:separator/>
      </w:r>
    </w:p>
  </w:endnote>
  <w:endnote w:type="continuationSeparator" w:id="0">
    <w:p w:rsidR="0015674E" w:rsidRDefault="0015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ED" w:rsidRDefault="009C351B">
    <w:pPr>
      <w:pStyle w:val="Zpat"/>
      <w:jc w:val="right"/>
    </w:pPr>
    <w:r>
      <w:rPr>
        <w:noProof/>
        <w:lang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5080</wp:posOffset>
              </wp:positionV>
              <wp:extent cx="183515" cy="20637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06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CED" w:rsidRPr="003C0700" w:rsidRDefault="00BF5CED">
                          <w:pPr>
                            <w:pStyle w:val="Zpat"/>
                            <w:jc w:val="center"/>
                            <w:rPr>
                              <w:rFonts w:ascii="Garamond" w:hAnsi="Garamond"/>
                              <w:sz w:val="24"/>
                              <w:szCs w:val="24"/>
                            </w:rPr>
                          </w:pPr>
                          <w:r w:rsidRPr="003C0700">
                            <w:rPr>
                              <w:rStyle w:val="slostrnky"/>
                              <w:rFonts w:ascii="Garamond" w:hAnsi="Garamond"/>
                              <w:sz w:val="24"/>
                              <w:szCs w:val="24"/>
                            </w:rPr>
                            <w:fldChar w:fldCharType="begin"/>
                          </w:r>
                          <w:r w:rsidRPr="003C0700">
                            <w:rPr>
                              <w:rStyle w:val="slostrnky"/>
                              <w:rFonts w:ascii="Garamond" w:hAnsi="Garamond"/>
                              <w:sz w:val="24"/>
                              <w:szCs w:val="24"/>
                            </w:rPr>
                            <w:instrText xml:space="preserve"> PAGE </w:instrText>
                          </w:r>
                          <w:r w:rsidRPr="003C0700">
                            <w:rPr>
                              <w:rStyle w:val="slostrnky"/>
                              <w:rFonts w:ascii="Garamond" w:hAnsi="Garamond"/>
                              <w:sz w:val="24"/>
                              <w:szCs w:val="24"/>
                            </w:rPr>
                            <w:fldChar w:fldCharType="separate"/>
                          </w:r>
                          <w:r w:rsidR="009C351B">
                            <w:rPr>
                              <w:rStyle w:val="slostrnky"/>
                              <w:rFonts w:ascii="Garamond" w:hAnsi="Garamond"/>
                              <w:noProof/>
                              <w:sz w:val="24"/>
                              <w:szCs w:val="24"/>
                            </w:rPr>
                            <w:t>2</w:t>
                          </w:r>
                          <w:r w:rsidRPr="003C0700">
                            <w:rPr>
                              <w:rStyle w:val="slostrnky"/>
                              <w:rFonts w:ascii="Garamond" w:hAnsi="Garamond"/>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4pt;width:14.45pt;height:16.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c4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" stroked="f">
              <v:fill opacity="0"/>
              <v:textbox inset="0,0,0,0">
                <w:txbxContent>
                  <w:p w:rsidR="00BF5CED" w:rsidRPr="003C0700" w:rsidRDefault="00BF5CED">
                    <w:pPr>
                      <w:pStyle w:val="Zpat"/>
                      <w:jc w:val="center"/>
                      <w:rPr>
                        <w:rFonts w:ascii="Garamond" w:hAnsi="Garamond"/>
                        <w:sz w:val="24"/>
                        <w:szCs w:val="24"/>
                      </w:rPr>
                    </w:pPr>
                    <w:r w:rsidRPr="003C0700">
                      <w:rPr>
                        <w:rStyle w:val="slostrnky"/>
                        <w:rFonts w:ascii="Garamond" w:hAnsi="Garamond"/>
                        <w:sz w:val="24"/>
                        <w:szCs w:val="24"/>
                      </w:rPr>
                      <w:fldChar w:fldCharType="begin"/>
                    </w:r>
                    <w:r w:rsidRPr="003C0700">
                      <w:rPr>
                        <w:rStyle w:val="slostrnky"/>
                        <w:rFonts w:ascii="Garamond" w:hAnsi="Garamond"/>
                        <w:sz w:val="24"/>
                        <w:szCs w:val="24"/>
                      </w:rPr>
                      <w:instrText xml:space="preserve"> PAGE </w:instrText>
                    </w:r>
                    <w:r w:rsidRPr="003C0700">
                      <w:rPr>
                        <w:rStyle w:val="slostrnky"/>
                        <w:rFonts w:ascii="Garamond" w:hAnsi="Garamond"/>
                        <w:sz w:val="24"/>
                        <w:szCs w:val="24"/>
                      </w:rPr>
                      <w:fldChar w:fldCharType="separate"/>
                    </w:r>
                    <w:r w:rsidR="009C351B">
                      <w:rPr>
                        <w:rStyle w:val="slostrnky"/>
                        <w:rFonts w:ascii="Garamond" w:hAnsi="Garamond"/>
                        <w:noProof/>
                        <w:sz w:val="24"/>
                        <w:szCs w:val="24"/>
                      </w:rPr>
                      <w:t>2</w:t>
                    </w:r>
                    <w:r w:rsidRPr="003C0700">
                      <w:rPr>
                        <w:rStyle w:val="slostrnky"/>
                        <w:rFonts w:ascii="Garamond" w:hAnsi="Garamond"/>
                        <w:sz w:val="24"/>
                        <w:szCs w:val="2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4E" w:rsidRDefault="0015674E">
      <w:r>
        <w:separator/>
      </w:r>
    </w:p>
  </w:footnote>
  <w:footnote w:type="continuationSeparator" w:id="0">
    <w:p w:rsidR="0015674E" w:rsidRDefault="00156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720"/>
        </w:tabs>
        <w:ind w:left="113" w:hanging="113"/>
      </w:pPr>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upperRoman"/>
      <w:pStyle w:val="Podtitul"/>
      <w:lvlText w:val="%1."/>
      <w:lvlJc w:val="left"/>
      <w:pPr>
        <w:tabs>
          <w:tab w:val="num" w:pos="720"/>
        </w:tabs>
        <w:ind w:left="113" w:hanging="113"/>
      </w:pPr>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pStyle w:val="Nadpis5"/>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C8"/>
    <w:rsid w:val="00001C29"/>
    <w:rsid w:val="0000222D"/>
    <w:rsid w:val="00006344"/>
    <w:rsid w:val="00007FD4"/>
    <w:rsid w:val="000470D5"/>
    <w:rsid w:val="000538DE"/>
    <w:rsid w:val="000729D2"/>
    <w:rsid w:val="00090D3D"/>
    <w:rsid w:val="00091864"/>
    <w:rsid w:val="000A3EDD"/>
    <w:rsid w:val="000B425D"/>
    <w:rsid w:val="000C0939"/>
    <w:rsid w:val="000C38F1"/>
    <w:rsid w:val="000E24E3"/>
    <w:rsid w:val="000F2067"/>
    <w:rsid w:val="000F5945"/>
    <w:rsid w:val="001015B3"/>
    <w:rsid w:val="0010182C"/>
    <w:rsid w:val="00112875"/>
    <w:rsid w:val="00120DA2"/>
    <w:rsid w:val="0015674E"/>
    <w:rsid w:val="00160210"/>
    <w:rsid w:val="001623A2"/>
    <w:rsid w:val="0018283C"/>
    <w:rsid w:val="00197AEA"/>
    <w:rsid w:val="001A52DD"/>
    <w:rsid w:val="001C27AC"/>
    <w:rsid w:val="001C566C"/>
    <w:rsid w:val="001E552C"/>
    <w:rsid w:val="001E5E9B"/>
    <w:rsid w:val="001F2C47"/>
    <w:rsid w:val="0024657B"/>
    <w:rsid w:val="002562B3"/>
    <w:rsid w:val="0026042B"/>
    <w:rsid w:val="00264279"/>
    <w:rsid w:val="0026794C"/>
    <w:rsid w:val="00272CE4"/>
    <w:rsid w:val="00275DD8"/>
    <w:rsid w:val="002A4C9C"/>
    <w:rsid w:val="002A6C05"/>
    <w:rsid w:val="002B4F70"/>
    <w:rsid w:val="002D36F5"/>
    <w:rsid w:val="002D6C61"/>
    <w:rsid w:val="00305864"/>
    <w:rsid w:val="00312A98"/>
    <w:rsid w:val="00313DE4"/>
    <w:rsid w:val="00323CC8"/>
    <w:rsid w:val="00323E43"/>
    <w:rsid w:val="00326519"/>
    <w:rsid w:val="00340D94"/>
    <w:rsid w:val="003410B6"/>
    <w:rsid w:val="003661F1"/>
    <w:rsid w:val="003774E1"/>
    <w:rsid w:val="003810C3"/>
    <w:rsid w:val="00393060"/>
    <w:rsid w:val="00395B95"/>
    <w:rsid w:val="003977F8"/>
    <w:rsid w:val="003A54A9"/>
    <w:rsid w:val="003A6548"/>
    <w:rsid w:val="003B0CFA"/>
    <w:rsid w:val="003B1D07"/>
    <w:rsid w:val="003C0700"/>
    <w:rsid w:val="003C367A"/>
    <w:rsid w:val="003E2756"/>
    <w:rsid w:val="003F2455"/>
    <w:rsid w:val="0040251B"/>
    <w:rsid w:val="00404A2F"/>
    <w:rsid w:val="0040645D"/>
    <w:rsid w:val="00421044"/>
    <w:rsid w:val="0043228B"/>
    <w:rsid w:val="00432979"/>
    <w:rsid w:val="0045256A"/>
    <w:rsid w:val="00483970"/>
    <w:rsid w:val="004A666F"/>
    <w:rsid w:val="004B73B4"/>
    <w:rsid w:val="004C6BB4"/>
    <w:rsid w:val="00506683"/>
    <w:rsid w:val="00510EE3"/>
    <w:rsid w:val="00535709"/>
    <w:rsid w:val="00543106"/>
    <w:rsid w:val="00546093"/>
    <w:rsid w:val="005461DB"/>
    <w:rsid w:val="00546BB6"/>
    <w:rsid w:val="005617FE"/>
    <w:rsid w:val="00561AF4"/>
    <w:rsid w:val="0056203C"/>
    <w:rsid w:val="005756FC"/>
    <w:rsid w:val="005915A2"/>
    <w:rsid w:val="00591E94"/>
    <w:rsid w:val="005A1907"/>
    <w:rsid w:val="005A7989"/>
    <w:rsid w:val="005C60F4"/>
    <w:rsid w:val="005E63B9"/>
    <w:rsid w:val="005F116D"/>
    <w:rsid w:val="005F1834"/>
    <w:rsid w:val="006019DC"/>
    <w:rsid w:val="00603909"/>
    <w:rsid w:val="00617E55"/>
    <w:rsid w:val="00622850"/>
    <w:rsid w:val="00633A8D"/>
    <w:rsid w:val="00640D8B"/>
    <w:rsid w:val="0065054E"/>
    <w:rsid w:val="00651AF2"/>
    <w:rsid w:val="006530E3"/>
    <w:rsid w:val="006661B8"/>
    <w:rsid w:val="00684EFE"/>
    <w:rsid w:val="006B4421"/>
    <w:rsid w:val="006D7126"/>
    <w:rsid w:val="006F2DA2"/>
    <w:rsid w:val="00703483"/>
    <w:rsid w:val="007047CC"/>
    <w:rsid w:val="00717354"/>
    <w:rsid w:val="007656D9"/>
    <w:rsid w:val="00782060"/>
    <w:rsid w:val="007A36FE"/>
    <w:rsid w:val="007A5419"/>
    <w:rsid w:val="007C1907"/>
    <w:rsid w:val="007D511C"/>
    <w:rsid w:val="007E311B"/>
    <w:rsid w:val="007F0A1F"/>
    <w:rsid w:val="007F7DC4"/>
    <w:rsid w:val="00806433"/>
    <w:rsid w:val="00806CD6"/>
    <w:rsid w:val="008207EF"/>
    <w:rsid w:val="008238CB"/>
    <w:rsid w:val="0085534B"/>
    <w:rsid w:val="0085626F"/>
    <w:rsid w:val="00860585"/>
    <w:rsid w:val="00862E8A"/>
    <w:rsid w:val="008947DB"/>
    <w:rsid w:val="008949C2"/>
    <w:rsid w:val="008B3CE0"/>
    <w:rsid w:val="008B5369"/>
    <w:rsid w:val="008D27EA"/>
    <w:rsid w:val="008D4911"/>
    <w:rsid w:val="008D568C"/>
    <w:rsid w:val="008E34E5"/>
    <w:rsid w:val="008E39CD"/>
    <w:rsid w:val="008F11CD"/>
    <w:rsid w:val="008F4318"/>
    <w:rsid w:val="008F7937"/>
    <w:rsid w:val="00902220"/>
    <w:rsid w:val="00912FFB"/>
    <w:rsid w:val="009149FE"/>
    <w:rsid w:val="009262D7"/>
    <w:rsid w:val="00927842"/>
    <w:rsid w:val="0093522A"/>
    <w:rsid w:val="009416D6"/>
    <w:rsid w:val="009457BC"/>
    <w:rsid w:val="00982EDF"/>
    <w:rsid w:val="00985DF1"/>
    <w:rsid w:val="009A53E2"/>
    <w:rsid w:val="009C019F"/>
    <w:rsid w:val="009C2EA9"/>
    <w:rsid w:val="009C329A"/>
    <w:rsid w:val="009C351B"/>
    <w:rsid w:val="009F091A"/>
    <w:rsid w:val="00A01291"/>
    <w:rsid w:val="00A038C0"/>
    <w:rsid w:val="00A1235A"/>
    <w:rsid w:val="00A12592"/>
    <w:rsid w:val="00A346E5"/>
    <w:rsid w:val="00A44631"/>
    <w:rsid w:val="00A7004C"/>
    <w:rsid w:val="00AA195A"/>
    <w:rsid w:val="00AA6189"/>
    <w:rsid w:val="00AC0E81"/>
    <w:rsid w:val="00AC16F3"/>
    <w:rsid w:val="00AC2210"/>
    <w:rsid w:val="00AF779B"/>
    <w:rsid w:val="00B00177"/>
    <w:rsid w:val="00B0076E"/>
    <w:rsid w:val="00B22614"/>
    <w:rsid w:val="00B25CEB"/>
    <w:rsid w:val="00B749E6"/>
    <w:rsid w:val="00B94649"/>
    <w:rsid w:val="00BD406D"/>
    <w:rsid w:val="00BD5645"/>
    <w:rsid w:val="00BF5CED"/>
    <w:rsid w:val="00C4229D"/>
    <w:rsid w:val="00C44F87"/>
    <w:rsid w:val="00C50B00"/>
    <w:rsid w:val="00C566A8"/>
    <w:rsid w:val="00C566FE"/>
    <w:rsid w:val="00C7125F"/>
    <w:rsid w:val="00C86E13"/>
    <w:rsid w:val="00C87E37"/>
    <w:rsid w:val="00C9218E"/>
    <w:rsid w:val="00C93D20"/>
    <w:rsid w:val="00CA2F9D"/>
    <w:rsid w:val="00CA301D"/>
    <w:rsid w:val="00CB080C"/>
    <w:rsid w:val="00CB3585"/>
    <w:rsid w:val="00CB749A"/>
    <w:rsid w:val="00CD0672"/>
    <w:rsid w:val="00CE515E"/>
    <w:rsid w:val="00D03179"/>
    <w:rsid w:val="00D14BDC"/>
    <w:rsid w:val="00D2426F"/>
    <w:rsid w:val="00D45026"/>
    <w:rsid w:val="00D45547"/>
    <w:rsid w:val="00D46F79"/>
    <w:rsid w:val="00D67B65"/>
    <w:rsid w:val="00D71169"/>
    <w:rsid w:val="00D76B75"/>
    <w:rsid w:val="00D871EE"/>
    <w:rsid w:val="00D971CA"/>
    <w:rsid w:val="00DB60D0"/>
    <w:rsid w:val="00DC0B69"/>
    <w:rsid w:val="00DC3978"/>
    <w:rsid w:val="00E02065"/>
    <w:rsid w:val="00E3364B"/>
    <w:rsid w:val="00E4667A"/>
    <w:rsid w:val="00E51D2F"/>
    <w:rsid w:val="00E70EE5"/>
    <w:rsid w:val="00E817DA"/>
    <w:rsid w:val="00E92326"/>
    <w:rsid w:val="00EA591D"/>
    <w:rsid w:val="00EB69D3"/>
    <w:rsid w:val="00ED7F0D"/>
    <w:rsid w:val="00EE6ABA"/>
    <w:rsid w:val="00EF371C"/>
    <w:rsid w:val="00F02443"/>
    <w:rsid w:val="00F04555"/>
    <w:rsid w:val="00F141E4"/>
    <w:rsid w:val="00F25A90"/>
    <w:rsid w:val="00F37819"/>
    <w:rsid w:val="00F4060A"/>
    <w:rsid w:val="00F431B1"/>
    <w:rsid w:val="00F63B99"/>
    <w:rsid w:val="00F64774"/>
    <w:rsid w:val="00F72020"/>
    <w:rsid w:val="00FB415B"/>
    <w:rsid w:val="00FC3A89"/>
    <w:rsid w:val="00FF66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9E6"/>
    <w:pPr>
      <w:suppressAutoHyphens/>
    </w:pPr>
    <w:rPr>
      <w:lang w:eastAsia="zh-CN"/>
    </w:rPr>
  </w:style>
  <w:style w:type="paragraph" w:styleId="Nadpis1">
    <w:name w:val="heading 1"/>
    <w:basedOn w:val="Normln"/>
    <w:next w:val="Normln"/>
    <w:qFormat/>
    <w:rsid w:val="00B749E6"/>
    <w:pPr>
      <w:keepNext/>
      <w:spacing w:after="80"/>
      <w:ind w:left="3839" w:firstLine="408"/>
      <w:jc w:val="both"/>
      <w:outlineLvl w:val="0"/>
    </w:pPr>
    <w:rPr>
      <w:sz w:val="24"/>
    </w:rPr>
  </w:style>
  <w:style w:type="paragraph" w:styleId="Nadpis2">
    <w:name w:val="heading 2"/>
    <w:basedOn w:val="Normln"/>
    <w:next w:val="Normln"/>
    <w:qFormat/>
    <w:rsid w:val="00B749E6"/>
    <w:pPr>
      <w:keepNext/>
      <w:jc w:val="center"/>
      <w:outlineLvl w:val="1"/>
    </w:pPr>
    <w:rPr>
      <w:b/>
      <w:sz w:val="24"/>
    </w:rPr>
  </w:style>
  <w:style w:type="paragraph" w:styleId="Nadpis3">
    <w:name w:val="heading 3"/>
    <w:basedOn w:val="Normln"/>
    <w:next w:val="Normln"/>
    <w:qFormat/>
    <w:rsid w:val="00B749E6"/>
    <w:pPr>
      <w:keepNext/>
      <w:jc w:val="both"/>
      <w:outlineLvl w:val="2"/>
    </w:pPr>
    <w:rPr>
      <w:sz w:val="24"/>
    </w:rPr>
  </w:style>
  <w:style w:type="paragraph" w:styleId="Nadpis4">
    <w:name w:val="heading 4"/>
    <w:basedOn w:val="Normln"/>
    <w:next w:val="Normln"/>
    <w:qFormat/>
    <w:rsid w:val="00B749E6"/>
    <w:pPr>
      <w:keepNext/>
      <w:jc w:val="center"/>
      <w:outlineLvl w:val="3"/>
    </w:pPr>
    <w:rPr>
      <w:sz w:val="24"/>
    </w:rPr>
  </w:style>
  <w:style w:type="paragraph" w:styleId="Nadpis5">
    <w:name w:val="heading 5"/>
    <w:basedOn w:val="Normln"/>
    <w:next w:val="Normln"/>
    <w:qFormat/>
    <w:rsid w:val="00B749E6"/>
    <w:pPr>
      <w:keepNext/>
      <w:numPr>
        <w:ilvl w:val="4"/>
        <w:numId w:val="2"/>
      </w:numPr>
      <w:outlineLvl w:val="4"/>
    </w:pPr>
    <w:rPr>
      <w:sz w:val="24"/>
    </w:rPr>
  </w:style>
  <w:style w:type="paragraph" w:styleId="Nadpis6">
    <w:name w:val="heading 6"/>
    <w:basedOn w:val="Normln"/>
    <w:next w:val="Normln"/>
    <w:qFormat/>
    <w:rsid w:val="00B749E6"/>
    <w:pPr>
      <w:keepNext/>
      <w:outlineLvl w:val="5"/>
    </w:pPr>
    <w:rPr>
      <w:sz w:val="24"/>
    </w:rPr>
  </w:style>
  <w:style w:type="paragraph" w:styleId="Nadpis7">
    <w:name w:val="heading 7"/>
    <w:basedOn w:val="Normln"/>
    <w:next w:val="Normln"/>
    <w:qFormat/>
    <w:rsid w:val="00B749E6"/>
    <w:pPr>
      <w:keepNext/>
      <w:ind w:left="360"/>
      <w:jc w:val="both"/>
      <w:outlineLvl w:val="6"/>
    </w:pPr>
    <w:rPr>
      <w:sz w:val="24"/>
    </w:rPr>
  </w:style>
  <w:style w:type="paragraph" w:styleId="Nadpis8">
    <w:name w:val="heading 8"/>
    <w:basedOn w:val="Normln"/>
    <w:next w:val="Normln"/>
    <w:qFormat/>
    <w:rsid w:val="00B749E6"/>
    <w:pPr>
      <w:keepNext/>
      <w:jc w:val="center"/>
      <w:outlineLvl w:val="7"/>
    </w:pPr>
    <w:rPr>
      <w:b/>
      <w:sz w:val="36"/>
    </w:rPr>
  </w:style>
  <w:style w:type="paragraph" w:styleId="Nadpis9">
    <w:name w:val="heading 9"/>
    <w:basedOn w:val="Normln"/>
    <w:next w:val="Normln"/>
    <w:qFormat/>
    <w:rsid w:val="00B749E6"/>
    <w:pPr>
      <w:keepNext/>
      <w:jc w:val="center"/>
      <w:outlineLvl w:val="8"/>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sid w:val="00B749E6"/>
  </w:style>
  <w:style w:type="character" w:customStyle="1" w:styleId="WW8Num1z2">
    <w:name w:val="WW8Num1z2"/>
    <w:rsid w:val="00B749E6"/>
  </w:style>
  <w:style w:type="character" w:customStyle="1" w:styleId="WW8Num1z3">
    <w:name w:val="WW8Num1z3"/>
    <w:rsid w:val="00B749E6"/>
  </w:style>
  <w:style w:type="character" w:customStyle="1" w:styleId="WW8Num1z4">
    <w:name w:val="WW8Num1z4"/>
    <w:rsid w:val="00B749E6"/>
  </w:style>
  <w:style w:type="character" w:customStyle="1" w:styleId="WW8Num1z5">
    <w:name w:val="WW8Num1z5"/>
    <w:rsid w:val="00B749E6"/>
  </w:style>
  <w:style w:type="character" w:customStyle="1" w:styleId="WW8Num1z6">
    <w:name w:val="WW8Num1z6"/>
    <w:rsid w:val="00B749E6"/>
  </w:style>
  <w:style w:type="character" w:customStyle="1" w:styleId="WW8Num1z7">
    <w:name w:val="WW8Num1z7"/>
    <w:rsid w:val="00B749E6"/>
  </w:style>
  <w:style w:type="character" w:customStyle="1" w:styleId="WW8Num1z8">
    <w:name w:val="WW8Num1z8"/>
    <w:rsid w:val="00B749E6"/>
  </w:style>
  <w:style w:type="character" w:customStyle="1" w:styleId="WW8Num2z0">
    <w:name w:val="WW8Num2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z1">
    <w:name w:val="WW8Num2z1"/>
    <w:rsid w:val="00B749E6"/>
  </w:style>
  <w:style w:type="character" w:customStyle="1" w:styleId="WW8Num2z2">
    <w:name w:val="WW8Num2z2"/>
    <w:rsid w:val="00B749E6"/>
  </w:style>
  <w:style w:type="character" w:customStyle="1" w:styleId="WW8Num2z3">
    <w:name w:val="WW8Num2z3"/>
    <w:rsid w:val="00B749E6"/>
  </w:style>
  <w:style w:type="character" w:customStyle="1" w:styleId="WW8Num2z4">
    <w:name w:val="WW8Num2z4"/>
    <w:rsid w:val="00B749E6"/>
  </w:style>
  <w:style w:type="character" w:customStyle="1" w:styleId="WW8Num2z5">
    <w:name w:val="WW8Num2z5"/>
    <w:rsid w:val="00B749E6"/>
  </w:style>
  <w:style w:type="character" w:customStyle="1" w:styleId="WW8Num2z6">
    <w:name w:val="WW8Num2z6"/>
    <w:rsid w:val="00B749E6"/>
  </w:style>
  <w:style w:type="character" w:customStyle="1" w:styleId="WW8Num2z7">
    <w:name w:val="WW8Num2z7"/>
    <w:rsid w:val="00B749E6"/>
  </w:style>
  <w:style w:type="character" w:customStyle="1" w:styleId="WW8Num2z8">
    <w:name w:val="WW8Num2z8"/>
    <w:rsid w:val="00B749E6"/>
  </w:style>
  <w:style w:type="character" w:customStyle="1" w:styleId="Standardnpsmoodstavce2">
    <w:name w:val="Standardní písmo odstavce2"/>
    <w:rsid w:val="00B749E6"/>
  </w:style>
  <w:style w:type="character" w:customStyle="1" w:styleId="WW8Num3z0">
    <w:name w:val="WW8Num3z0"/>
    <w:rsid w:val="00B749E6"/>
  </w:style>
  <w:style w:type="character" w:customStyle="1" w:styleId="WW8Num3z1">
    <w:name w:val="WW8Num3z1"/>
    <w:rsid w:val="00B749E6"/>
  </w:style>
  <w:style w:type="character" w:customStyle="1" w:styleId="WW8Num3z2">
    <w:name w:val="WW8Num3z2"/>
    <w:rsid w:val="00B749E6"/>
  </w:style>
  <w:style w:type="character" w:customStyle="1" w:styleId="WW8Num3z3">
    <w:name w:val="WW8Num3z3"/>
    <w:rsid w:val="00B749E6"/>
  </w:style>
  <w:style w:type="character" w:customStyle="1" w:styleId="WW8Num3z4">
    <w:name w:val="WW8Num3z4"/>
    <w:rsid w:val="00B749E6"/>
  </w:style>
  <w:style w:type="character" w:customStyle="1" w:styleId="WW8Num3z5">
    <w:name w:val="WW8Num3z5"/>
    <w:rsid w:val="00B749E6"/>
  </w:style>
  <w:style w:type="character" w:customStyle="1" w:styleId="WW8Num3z6">
    <w:name w:val="WW8Num3z6"/>
    <w:rsid w:val="00B749E6"/>
  </w:style>
  <w:style w:type="character" w:customStyle="1" w:styleId="WW8Num3z7">
    <w:name w:val="WW8Num3z7"/>
    <w:rsid w:val="00B749E6"/>
  </w:style>
  <w:style w:type="character" w:customStyle="1" w:styleId="WW8Num3z8">
    <w:name w:val="WW8Num3z8"/>
    <w:rsid w:val="00B749E6"/>
  </w:style>
  <w:style w:type="character" w:customStyle="1" w:styleId="WW8Num4z0">
    <w:name w:val="WW8Num4z0"/>
    <w:rsid w:val="00B749E6"/>
    <w:rPr>
      <w:rFonts w:ascii="Times New Roman" w:hAnsi="Times New Roman" w:cs="Times New Roman"/>
      <w:b w:val="0"/>
      <w:i w:val="0"/>
      <w:sz w:val="28"/>
      <w:szCs w:val="28"/>
      <w:u w:val="none"/>
    </w:rPr>
  </w:style>
  <w:style w:type="character" w:customStyle="1" w:styleId="WW8Num5z0">
    <w:name w:val="WW8Num5z0"/>
    <w:rsid w:val="00B749E6"/>
    <w:rPr>
      <w:rFonts w:ascii="Times New Roman" w:eastAsia="Times New Roman" w:hAnsi="Times New Roman" w:cs="Times New Roman"/>
    </w:rPr>
  </w:style>
  <w:style w:type="character" w:customStyle="1" w:styleId="WW8Num5z1">
    <w:name w:val="WW8Num5z1"/>
    <w:rsid w:val="00B749E6"/>
  </w:style>
  <w:style w:type="character" w:customStyle="1" w:styleId="WW8Num5z2">
    <w:name w:val="WW8Num5z2"/>
    <w:rsid w:val="00B749E6"/>
  </w:style>
  <w:style w:type="character" w:customStyle="1" w:styleId="WW8Num5z3">
    <w:name w:val="WW8Num5z3"/>
    <w:rsid w:val="00B749E6"/>
  </w:style>
  <w:style w:type="character" w:customStyle="1" w:styleId="WW8Num5z4">
    <w:name w:val="WW8Num5z4"/>
    <w:rsid w:val="00B749E6"/>
  </w:style>
  <w:style w:type="character" w:customStyle="1" w:styleId="WW8Num5z5">
    <w:name w:val="WW8Num5z5"/>
    <w:rsid w:val="00B749E6"/>
  </w:style>
  <w:style w:type="character" w:customStyle="1" w:styleId="WW8Num5z6">
    <w:name w:val="WW8Num5z6"/>
    <w:rsid w:val="00B749E6"/>
  </w:style>
  <w:style w:type="character" w:customStyle="1" w:styleId="WW8Num5z7">
    <w:name w:val="WW8Num5z7"/>
    <w:rsid w:val="00B749E6"/>
  </w:style>
  <w:style w:type="character" w:customStyle="1" w:styleId="WW8Num5z8">
    <w:name w:val="WW8Num5z8"/>
    <w:rsid w:val="00B749E6"/>
  </w:style>
  <w:style w:type="character" w:customStyle="1" w:styleId="WW8Num6z0">
    <w:name w:val="WW8Num6z0"/>
    <w:rsid w:val="00B749E6"/>
  </w:style>
  <w:style w:type="character" w:customStyle="1" w:styleId="WW8Num6z1">
    <w:name w:val="WW8Num6z1"/>
    <w:rsid w:val="00B749E6"/>
  </w:style>
  <w:style w:type="character" w:customStyle="1" w:styleId="WW8Num6z2">
    <w:name w:val="WW8Num6z2"/>
    <w:rsid w:val="00B749E6"/>
  </w:style>
  <w:style w:type="character" w:customStyle="1" w:styleId="WW8Num6z3">
    <w:name w:val="WW8Num6z3"/>
    <w:rsid w:val="00B749E6"/>
  </w:style>
  <w:style w:type="character" w:customStyle="1" w:styleId="WW8Num6z4">
    <w:name w:val="WW8Num6z4"/>
    <w:rsid w:val="00B749E6"/>
  </w:style>
  <w:style w:type="character" w:customStyle="1" w:styleId="WW8Num6z5">
    <w:name w:val="WW8Num6z5"/>
    <w:rsid w:val="00B749E6"/>
  </w:style>
  <w:style w:type="character" w:customStyle="1" w:styleId="WW8Num6z6">
    <w:name w:val="WW8Num6z6"/>
    <w:rsid w:val="00B749E6"/>
  </w:style>
  <w:style w:type="character" w:customStyle="1" w:styleId="WW8Num6z7">
    <w:name w:val="WW8Num6z7"/>
    <w:rsid w:val="00B749E6"/>
  </w:style>
  <w:style w:type="character" w:customStyle="1" w:styleId="WW8Num6z8">
    <w:name w:val="WW8Num6z8"/>
    <w:rsid w:val="00B749E6"/>
  </w:style>
  <w:style w:type="character" w:customStyle="1" w:styleId="WW8Num7z0">
    <w:name w:val="WW8Num7z0"/>
    <w:rsid w:val="00B749E6"/>
    <w:rPr>
      <w:rFonts w:ascii="Times New Roman" w:eastAsia="Times New Roman" w:hAnsi="Times New Roman" w:cs="Times New Roman"/>
      <w:b w:val="0"/>
    </w:rPr>
  </w:style>
  <w:style w:type="character" w:customStyle="1" w:styleId="WW8Num7z1">
    <w:name w:val="WW8Num7z1"/>
    <w:rsid w:val="00B749E6"/>
    <w:rPr>
      <w:rFonts w:ascii="Times New Roman" w:eastAsia="Times New Roman" w:hAnsi="Times New Roman" w:cs="Times New Roman"/>
    </w:rPr>
  </w:style>
  <w:style w:type="character" w:customStyle="1" w:styleId="WW8Num7z2">
    <w:name w:val="WW8Num7z2"/>
    <w:rsid w:val="00B749E6"/>
  </w:style>
  <w:style w:type="character" w:customStyle="1" w:styleId="WW8Num7z3">
    <w:name w:val="WW8Num7z3"/>
    <w:rsid w:val="00B749E6"/>
  </w:style>
  <w:style w:type="character" w:customStyle="1" w:styleId="WW8Num7z4">
    <w:name w:val="WW8Num7z4"/>
    <w:rsid w:val="00B749E6"/>
  </w:style>
  <w:style w:type="character" w:customStyle="1" w:styleId="WW8Num7z5">
    <w:name w:val="WW8Num7z5"/>
    <w:rsid w:val="00B749E6"/>
  </w:style>
  <w:style w:type="character" w:customStyle="1" w:styleId="WW8Num7z6">
    <w:name w:val="WW8Num7z6"/>
    <w:rsid w:val="00B749E6"/>
  </w:style>
  <w:style w:type="character" w:customStyle="1" w:styleId="WW8Num7z7">
    <w:name w:val="WW8Num7z7"/>
    <w:rsid w:val="00B749E6"/>
  </w:style>
  <w:style w:type="character" w:customStyle="1" w:styleId="WW8Num7z8">
    <w:name w:val="WW8Num7z8"/>
    <w:rsid w:val="00B749E6"/>
  </w:style>
  <w:style w:type="character" w:customStyle="1" w:styleId="WW8Num8z0">
    <w:name w:val="WW8Num8z0"/>
    <w:rsid w:val="00B749E6"/>
    <w:rPr>
      <w:rFonts w:ascii="Times New Roman" w:eastAsia="Times New Roman" w:hAnsi="Times New Roman" w:cs="Times New Roman"/>
      <w:b w:val="0"/>
    </w:rPr>
  </w:style>
  <w:style w:type="character" w:customStyle="1" w:styleId="WW8Num8z1">
    <w:name w:val="WW8Num8z1"/>
    <w:rsid w:val="00B749E6"/>
    <w:rPr>
      <w:rFonts w:ascii="Times New Roman" w:eastAsia="Times New Roman" w:hAnsi="Times New Roman" w:cs="Times New Roman"/>
      <w:strike w:val="0"/>
      <w:dstrike w:val="0"/>
    </w:rPr>
  </w:style>
  <w:style w:type="character" w:customStyle="1" w:styleId="WW8Num8z2">
    <w:name w:val="WW8Num8z2"/>
    <w:rsid w:val="00B749E6"/>
  </w:style>
  <w:style w:type="character" w:customStyle="1" w:styleId="WW8Num8z3">
    <w:name w:val="WW8Num8z3"/>
    <w:rsid w:val="00B749E6"/>
  </w:style>
  <w:style w:type="character" w:customStyle="1" w:styleId="WW8Num8z4">
    <w:name w:val="WW8Num8z4"/>
    <w:rsid w:val="00B749E6"/>
  </w:style>
  <w:style w:type="character" w:customStyle="1" w:styleId="WW8Num8z5">
    <w:name w:val="WW8Num8z5"/>
    <w:rsid w:val="00B749E6"/>
  </w:style>
  <w:style w:type="character" w:customStyle="1" w:styleId="WW8Num8z6">
    <w:name w:val="WW8Num8z6"/>
    <w:rsid w:val="00B749E6"/>
  </w:style>
  <w:style w:type="character" w:customStyle="1" w:styleId="WW8Num8z7">
    <w:name w:val="WW8Num8z7"/>
    <w:rsid w:val="00B749E6"/>
  </w:style>
  <w:style w:type="character" w:customStyle="1" w:styleId="WW8Num8z8">
    <w:name w:val="WW8Num8z8"/>
    <w:rsid w:val="00B749E6"/>
  </w:style>
  <w:style w:type="character" w:customStyle="1" w:styleId="WW8Num9z0">
    <w:name w:val="WW8Num9z0"/>
    <w:rsid w:val="00B749E6"/>
  </w:style>
  <w:style w:type="character" w:customStyle="1" w:styleId="WW8Num10z0">
    <w:name w:val="WW8Num10z0"/>
    <w:rsid w:val="00B749E6"/>
    <w:rPr>
      <w:rFonts w:ascii="Times New Roman" w:eastAsia="Times New Roman" w:hAnsi="Times New Roman" w:cs="Times New Roman"/>
    </w:rPr>
  </w:style>
  <w:style w:type="character" w:customStyle="1" w:styleId="WW8Num10z1">
    <w:name w:val="WW8Num10z1"/>
    <w:rsid w:val="00B749E6"/>
  </w:style>
  <w:style w:type="character" w:customStyle="1" w:styleId="WW8Num10z2">
    <w:name w:val="WW8Num10z2"/>
    <w:rsid w:val="00B749E6"/>
  </w:style>
  <w:style w:type="character" w:customStyle="1" w:styleId="WW8Num10z3">
    <w:name w:val="WW8Num10z3"/>
    <w:rsid w:val="00B749E6"/>
  </w:style>
  <w:style w:type="character" w:customStyle="1" w:styleId="WW8Num10z4">
    <w:name w:val="WW8Num10z4"/>
    <w:rsid w:val="00B749E6"/>
  </w:style>
  <w:style w:type="character" w:customStyle="1" w:styleId="WW8Num10z5">
    <w:name w:val="WW8Num10z5"/>
    <w:rsid w:val="00B749E6"/>
  </w:style>
  <w:style w:type="character" w:customStyle="1" w:styleId="WW8Num10z6">
    <w:name w:val="WW8Num10z6"/>
    <w:rsid w:val="00B749E6"/>
  </w:style>
  <w:style w:type="character" w:customStyle="1" w:styleId="WW8Num10z7">
    <w:name w:val="WW8Num10z7"/>
    <w:rsid w:val="00B749E6"/>
  </w:style>
  <w:style w:type="character" w:customStyle="1" w:styleId="WW8Num10z8">
    <w:name w:val="WW8Num10z8"/>
    <w:rsid w:val="00B749E6"/>
  </w:style>
  <w:style w:type="character" w:customStyle="1" w:styleId="WW8Num11z0">
    <w:name w:val="WW8Num11z0"/>
    <w:rsid w:val="00B749E6"/>
  </w:style>
  <w:style w:type="character" w:customStyle="1" w:styleId="WW8Num11z1">
    <w:name w:val="WW8Num11z1"/>
    <w:rsid w:val="00B749E6"/>
  </w:style>
  <w:style w:type="character" w:customStyle="1" w:styleId="WW8Num11z2">
    <w:name w:val="WW8Num11z2"/>
    <w:rsid w:val="00B749E6"/>
  </w:style>
  <w:style w:type="character" w:customStyle="1" w:styleId="WW8Num11z3">
    <w:name w:val="WW8Num11z3"/>
    <w:rsid w:val="00B749E6"/>
  </w:style>
  <w:style w:type="character" w:customStyle="1" w:styleId="WW8Num11z4">
    <w:name w:val="WW8Num11z4"/>
    <w:rsid w:val="00B749E6"/>
  </w:style>
  <w:style w:type="character" w:customStyle="1" w:styleId="WW8Num11z5">
    <w:name w:val="WW8Num11z5"/>
    <w:rsid w:val="00B749E6"/>
  </w:style>
  <w:style w:type="character" w:customStyle="1" w:styleId="WW8Num11z6">
    <w:name w:val="WW8Num11z6"/>
    <w:rsid w:val="00B749E6"/>
  </w:style>
  <w:style w:type="character" w:customStyle="1" w:styleId="WW8Num11z7">
    <w:name w:val="WW8Num11z7"/>
    <w:rsid w:val="00B749E6"/>
  </w:style>
  <w:style w:type="character" w:customStyle="1" w:styleId="WW8Num11z8">
    <w:name w:val="WW8Num11z8"/>
    <w:rsid w:val="00B749E6"/>
  </w:style>
  <w:style w:type="character" w:customStyle="1" w:styleId="WW8Num12z0">
    <w:name w:val="WW8Num12z0"/>
    <w:rsid w:val="00B749E6"/>
    <w:rPr>
      <w:strike w:val="0"/>
      <w:dstrike w:val="0"/>
    </w:rPr>
  </w:style>
  <w:style w:type="character" w:customStyle="1" w:styleId="WW8Num12z1">
    <w:name w:val="WW8Num12z1"/>
    <w:rsid w:val="00B749E6"/>
  </w:style>
  <w:style w:type="character" w:customStyle="1" w:styleId="WW8Num12z2">
    <w:name w:val="WW8Num12z2"/>
    <w:rsid w:val="00B749E6"/>
  </w:style>
  <w:style w:type="character" w:customStyle="1" w:styleId="WW8Num12z3">
    <w:name w:val="WW8Num12z3"/>
    <w:rsid w:val="00B749E6"/>
  </w:style>
  <w:style w:type="character" w:customStyle="1" w:styleId="WW8Num12z4">
    <w:name w:val="WW8Num12z4"/>
    <w:rsid w:val="00B749E6"/>
  </w:style>
  <w:style w:type="character" w:customStyle="1" w:styleId="WW8Num12z5">
    <w:name w:val="WW8Num12z5"/>
    <w:rsid w:val="00B749E6"/>
  </w:style>
  <w:style w:type="character" w:customStyle="1" w:styleId="WW8Num12z6">
    <w:name w:val="WW8Num12z6"/>
    <w:rsid w:val="00B749E6"/>
  </w:style>
  <w:style w:type="character" w:customStyle="1" w:styleId="WW8Num12z7">
    <w:name w:val="WW8Num12z7"/>
    <w:rsid w:val="00B749E6"/>
  </w:style>
  <w:style w:type="character" w:customStyle="1" w:styleId="WW8Num12z8">
    <w:name w:val="WW8Num12z8"/>
    <w:rsid w:val="00B749E6"/>
  </w:style>
  <w:style w:type="character" w:customStyle="1" w:styleId="WW8Num13z0">
    <w:name w:val="WW8Num13z0"/>
    <w:rsid w:val="00B749E6"/>
    <w:rPr>
      <w:rFonts w:ascii="Times New Roman" w:eastAsia="Times New Roman" w:hAnsi="Times New Roman" w:cs="Times New Roman"/>
    </w:rPr>
  </w:style>
  <w:style w:type="character" w:customStyle="1" w:styleId="WW8Num13z1">
    <w:name w:val="WW8Num13z1"/>
    <w:rsid w:val="00B749E6"/>
    <w:rPr>
      <w:rFonts w:ascii="Courier New" w:hAnsi="Courier New" w:cs="Courier New"/>
    </w:rPr>
  </w:style>
  <w:style w:type="character" w:customStyle="1" w:styleId="WW8Num13z2">
    <w:name w:val="WW8Num13z2"/>
    <w:rsid w:val="00B749E6"/>
    <w:rPr>
      <w:rFonts w:ascii="Wingdings" w:hAnsi="Wingdings" w:cs="Wingdings"/>
    </w:rPr>
  </w:style>
  <w:style w:type="character" w:customStyle="1" w:styleId="WW8Num13z3">
    <w:name w:val="WW8Num13z3"/>
    <w:rsid w:val="00B749E6"/>
    <w:rPr>
      <w:rFonts w:ascii="Symbol" w:hAnsi="Symbol" w:cs="Symbol"/>
    </w:rPr>
  </w:style>
  <w:style w:type="character" w:customStyle="1" w:styleId="WW8Num14z0">
    <w:name w:val="WW8Num14z0"/>
    <w:rsid w:val="00B749E6"/>
    <w:rPr>
      <w:rFonts w:ascii="Times New Roman" w:eastAsia="Times New Roman" w:hAnsi="Times New Roman" w:cs="Times New Roman"/>
    </w:rPr>
  </w:style>
  <w:style w:type="character" w:customStyle="1" w:styleId="WW8Num14z1">
    <w:name w:val="WW8Num14z1"/>
    <w:rsid w:val="00B749E6"/>
    <w:rPr>
      <w:rFonts w:ascii="Courier New" w:hAnsi="Courier New" w:cs="Courier New"/>
    </w:rPr>
  </w:style>
  <w:style w:type="character" w:customStyle="1" w:styleId="WW8Num14z2">
    <w:name w:val="WW8Num14z2"/>
    <w:rsid w:val="00B749E6"/>
    <w:rPr>
      <w:rFonts w:ascii="Wingdings" w:hAnsi="Wingdings" w:cs="Wingdings"/>
    </w:rPr>
  </w:style>
  <w:style w:type="character" w:customStyle="1" w:styleId="WW8Num14z3">
    <w:name w:val="WW8Num14z3"/>
    <w:rsid w:val="00B749E6"/>
    <w:rPr>
      <w:rFonts w:ascii="Symbol" w:hAnsi="Symbol" w:cs="Symbol"/>
    </w:rPr>
  </w:style>
  <w:style w:type="character" w:customStyle="1" w:styleId="WW8Num15z0">
    <w:name w:val="WW8Num15z0"/>
    <w:rsid w:val="00B749E6"/>
  </w:style>
  <w:style w:type="character" w:customStyle="1" w:styleId="WW8Num15z1">
    <w:name w:val="WW8Num15z1"/>
    <w:rsid w:val="00B749E6"/>
  </w:style>
  <w:style w:type="character" w:customStyle="1" w:styleId="WW8Num15z2">
    <w:name w:val="WW8Num15z2"/>
    <w:rsid w:val="00B749E6"/>
  </w:style>
  <w:style w:type="character" w:customStyle="1" w:styleId="WW8Num15z3">
    <w:name w:val="WW8Num15z3"/>
    <w:rsid w:val="00B749E6"/>
  </w:style>
  <w:style w:type="character" w:customStyle="1" w:styleId="WW8Num15z4">
    <w:name w:val="WW8Num15z4"/>
    <w:rsid w:val="00B749E6"/>
  </w:style>
  <w:style w:type="character" w:customStyle="1" w:styleId="WW8Num15z5">
    <w:name w:val="WW8Num15z5"/>
    <w:rsid w:val="00B749E6"/>
  </w:style>
  <w:style w:type="character" w:customStyle="1" w:styleId="WW8Num15z6">
    <w:name w:val="WW8Num15z6"/>
    <w:rsid w:val="00B749E6"/>
  </w:style>
  <w:style w:type="character" w:customStyle="1" w:styleId="WW8Num15z7">
    <w:name w:val="WW8Num15z7"/>
    <w:rsid w:val="00B749E6"/>
  </w:style>
  <w:style w:type="character" w:customStyle="1" w:styleId="WW8Num15z8">
    <w:name w:val="WW8Num15z8"/>
    <w:rsid w:val="00B749E6"/>
  </w:style>
  <w:style w:type="character" w:customStyle="1" w:styleId="WW8Num16z0">
    <w:name w:val="WW8Num16z0"/>
    <w:rsid w:val="00B749E6"/>
    <w:rPr>
      <w:rFonts w:ascii="Times New Roman" w:eastAsia="Times New Roman" w:hAnsi="Times New Roman" w:cs="Times New Roman"/>
    </w:rPr>
  </w:style>
  <w:style w:type="character" w:customStyle="1" w:styleId="WW8Num16z1">
    <w:name w:val="WW8Num16z1"/>
    <w:rsid w:val="00B749E6"/>
  </w:style>
  <w:style w:type="character" w:customStyle="1" w:styleId="WW8Num16z2">
    <w:name w:val="WW8Num16z2"/>
    <w:rsid w:val="00B749E6"/>
  </w:style>
  <w:style w:type="character" w:customStyle="1" w:styleId="WW8Num16z3">
    <w:name w:val="WW8Num16z3"/>
    <w:rsid w:val="00B749E6"/>
  </w:style>
  <w:style w:type="character" w:customStyle="1" w:styleId="WW8Num16z4">
    <w:name w:val="WW8Num16z4"/>
    <w:rsid w:val="00B749E6"/>
  </w:style>
  <w:style w:type="character" w:customStyle="1" w:styleId="WW8Num16z5">
    <w:name w:val="WW8Num16z5"/>
    <w:rsid w:val="00B749E6"/>
  </w:style>
  <w:style w:type="character" w:customStyle="1" w:styleId="WW8Num16z6">
    <w:name w:val="WW8Num16z6"/>
    <w:rsid w:val="00B749E6"/>
  </w:style>
  <w:style w:type="character" w:customStyle="1" w:styleId="WW8Num16z7">
    <w:name w:val="WW8Num16z7"/>
    <w:rsid w:val="00B749E6"/>
  </w:style>
  <w:style w:type="character" w:customStyle="1" w:styleId="WW8Num16z8">
    <w:name w:val="WW8Num16z8"/>
    <w:rsid w:val="00B749E6"/>
  </w:style>
  <w:style w:type="character" w:customStyle="1" w:styleId="WW8Num17z0">
    <w:name w:val="WW8Num17z0"/>
    <w:rsid w:val="00B749E6"/>
    <w:rPr>
      <w:rFonts w:ascii="Wingdings" w:hAnsi="Wingdings" w:cs="Wingdings"/>
    </w:rPr>
  </w:style>
  <w:style w:type="character" w:customStyle="1" w:styleId="WW8Num18z0">
    <w:name w:val="WW8Num18z0"/>
    <w:rsid w:val="00B749E6"/>
    <w:rPr>
      <w:rFonts w:ascii="Times New Roman" w:eastAsia="Times New Roman" w:hAnsi="Times New Roman" w:cs="Times New Roman"/>
    </w:rPr>
  </w:style>
  <w:style w:type="character" w:customStyle="1" w:styleId="WW8Num18z1">
    <w:name w:val="WW8Num18z1"/>
    <w:rsid w:val="00B749E6"/>
  </w:style>
  <w:style w:type="character" w:customStyle="1" w:styleId="WW8Num18z2">
    <w:name w:val="WW8Num18z2"/>
    <w:rsid w:val="00B749E6"/>
  </w:style>
  <w:style w:type="character" w:customStyle="1" w:styleId="WW8Num18z3">
    <w:name w:val="WW8Num18z3"/>
    <w:rsid w:val="00B749E6"/>
  </w:style>
  <w:style w:type="character" w:customStyle="1" w:styleId="WW8Num18z4">
    <w:name w:val="WW8Num18z4"/>
    <w:rsid w:val="00B749E6"/>
  </w:style>
  <w:style w:type="character" w:customStyle="1" w:styleId="WW8Num18z5">
    <w:name w:val="WW8Num18z5"/>
    <w:rsid w:val="00B749E6"/>
  </w:style>
  <w:style w:type="character" w:customStyle="1" w:styleId="WW8Num18z6">
    <w:name w:val="WW8Num18z6"/>
    <w:rsid w:val="00B749E6"/>
  </w:style>
  <w:style w:type="character" w:customStyle="1" w:styleId="WW8Num18z7">
    <w:name w:val="WW8Num18z7"/>
    <w:rsid w:val="00B749E6"/>
  </w:style>
  <w:style w:type="character" w:customStyle="1" w:styleId="WW8Num18z8">
    <w:name w:val="WW8Num18z8"/>
    <w:rsid w:val="00B749E6"/>
  </w:style>
  <w:style w:type="character" w:customStyle="1" w:styleId="WW8Num19z0">
    <w:name w:val="WW8Num19z0"/>
    <w:rsid w:val="00B749E6"/>
  </w:style>
  <w:style w:type="character" w:customStyle="1" w:styleId="WW8Num20z0">
    <w:name w:val="WW8Num20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Standardnpsmoodstavce1">
    <w:name w:val="Standardní písmo odstavce1"/>
    <w:rsid w:val="00B749E6"/>
  </w:style>
  <w:style w:type="character" w:styleId="slostrnky">
    <w:name w:val="page number"/>
    <w:basedOn w:val="Standardnpsmoodstavce1"/>
    <w:rsid w:val="00B749E6"/>
  </w:style>
  <w:style w:type="character" w:customStyle="1" w:styleId="platne1">
    <w:name w:val="platne1"/>
    <w:basedOn w:val="Standardnpsmoodstavce1"/>
    <w:rsid w:val="00B749E6"/>
  </w:style>
  <w:style w:type="character" w:customStyle="1" w:styleId="ZkladntextodsazenChar">
    <w:name w:val="Základní text odsazený Char"/>
    <w:rsid w:val="00B749E6"/>
    <w:rPr>
      <w:sz w:val="24"/>
      <w:lang w:val="cs-CZ" w:bidi="ar-SA"/>
    </w:rPr>
  </w:style>
  <w:style w:type="character" w:customStyle="1" w:styleId="ZhlavChar">
    <w:name w:val="Záhlaví Char"/>
    <w:rsid w:val="00B749E6"/>
  </w:style>
  <w:style w:type="character" w:customStyle="1" w:styleId="TextbublinyChar">
    <w:name w:val="Text bubliny Char"/>
    <w:rsid w:val="00B749E6"/>
    <w:rPr>
      <w:rFonts w:ascii="Tahoma" w:hAnsi="Tahoma" w:cs="Tahoma"/>
      <w:sz w:val="16"/>
      <w:szCs w:val="16"/>
    </w:rPr>
  </w:style>
  <w:style w:type="paragraph" w:customStyle="1" w:styleId="Nadpis">
    <w:name w:val="Nadpis"/>
    <w:basedOn w:val="Normln"/>
    <w:next w:val="Zkladntext"/>
    <w:rsid w:val="00B749E6"/>
    <w:pPr>
      <w:jc w:val="center"/>
    </w:pPr>
    <w:rPr>
      <w:b/>
      <w:sz w:val="48"/>
    </w:rPr>
  </w:style>
  <w:style w:type="paragraph" w:styleId="Zkladntext">
    <w:name w:val="Body Text"/>
    <w:basedOn w:val="Normln"/>
    <w:rsid w:val="00B749E6"/>
    <w:rPr>
      <w:sz w:val="24"/>
    </w:rPr>
  </w:style>
  <w:style w:type="paragraph" w:styleId="Seznam">
    <w:name w:val="List"/>
    <w:basedOn w:val="Zkladntext"/>
    <w:rsid w:val="00B749E6"/>
    <w:rPr>
      <w:rFonts w:cs="Mangal"/>
    </w:rPr>
  </w:style>
  <w:style w:type="paragraph" w:styleId="Titulek">
    <w:name w:val="caption"/>
    <w:basedOn w:val="Normln"/>
    <w:qFormat/>
    <w:rsid w:val="00B749E6"/>
    <w:pPr>
      <w:suppressLineNumbers/>
      <w:spacing w:before="120" w:after="120"/>
    </w:pPr>
    <w:rPr>
      <w:rFonts w:cs="Mangal"/>
      <w:i/>
      <w:iCs/>
      <w:sz w:val="24"/>
      <w:szCs w:val="24"/>
    </w:rPr>
  </w:style>
  <w:style w:type="paragraph" w:customStyle="1" w:styleId="Rejstk">
    <w:name w:val="Rejstřík"/>
    <w:basedOn w:val="Normln"/>
    <w:rsid w:val="00B749E6"/>
    <w:pPr>
      <w:suppressLineNumbers/>
    </w:pPr>
    <w:rPr>
      <w:rFonts w:cs="Mangal"/>
    </w:rPr>
  </w:style>
  <w:style w:type="paragraph" w:customStyle="1" w:styleId="Titulek1">
    <w:name w:val="Titulek1"/>
    <w:basedOn w:val="Normln"/>
    <w:rsid w:val="00B749E6"/>
    <w:pPr>
      <w:suppressLineNumbers/>
      <w:spacing w:before="120" w:after="120"/>
    </w:pPr>
    <w:rPr>
      <w:rFonts w:cs="Mangal"/>
      <w:i/>
      <w:iCs/>
      <w:sz w:val="24"/>
      <w:szCs w:val="24"/>
    </w:rPr>
  </w:style>
  <w:style w:type="paragraph" w:styleId="Zkladntextodsazen">
    <w:name w:val="Body Text Indent"/>
    <w:basedOn w:val="Normln"/>
    <w:rsid w:val="00B749E6"/>
    <w:pPr>
      <w:ind w:left="709" w:hanging="409"/>
    </w:pPr>
    <w:rPr>
      <w:sz w:val="24"/>
    </w:rPr>
  </w:style>
  <w:style w:type="paragraph" w:styleId="Podtitul">
    <w:name w:val="Subtitle"/>
    <w:basedOn w:val="Normln"/>
    <w:next w:val="Zkladntext"/>
    <w:qFormat/>
    <w:rsid w:val="00B749E6"/>
    <w:pPr>
      <w:numPr>
        <w:numId w:val="2"/>
      </w:numPr>
    </w:pPr>
    <w:rPr>
      <w:sz w:val="24"/>
    </w:rPr>
  </w:style>
  <w:style w:type="paragraph" w:customStyle="1" w:styleId="Zkladntextodsazen21">
    <w:name w:val="Základní text odsazený 21"/>
    <w:basedOn w:val="Normln"/>
    <w:rsid w:val="00B749E6"/>
    <w:pPr>
      <w:ind w:firstLine="113"/>
      <w:jc w:val="both"/>
    </w:pPr>
    <w:rPr>
      <w:sz w:val="24"/>
    </w:rPr>
  </w:style>
  <w:style w:type="paragraph" w:customStyle="1" w:styleId="Zkladntextodsazen31">
    <w:name w:val="Základní text odsazený 31"/>
    <w:basedOn w:val="Normln"/>
    <w:rsid w:val="00B749E6"/>
    <w:pPr>
      <w:ind w:left="120" w:hanging="7"/>
      <w:jc w:val="both"/>
    </w:pPr>
    <w:rPr>
      <w:b/>
      <w:sz w:val="24"/>
    </w:rPr>
  </w:style>
  <w:style w:type="paragraph" w:customStyle="1" w:styleId="Zkladntext21">
    <w:name w:val="Základní text 21"/>
    <w:basedOn w:val="Normln"/>
    <w:rsid w:val="00B749E6"/>
    <w:pPr>
      <w:jc w:val="both"/>
    </w:pPr>
    <w:rPr>
      <w:sz w:val="24"/>
    </w:rPr>
  </w:style>
  <w:style w:type="paragraph" w:styleId="Zhlav">
    <w:name w:val="header"/>
    <w:basedOn w:val="Normln"/>
    <w:rsid w:val="00B749E6"/>
    <w:pPr>
      <w:tabs>
        <w:tab w:val="center" w:pos="4536"/>
        <w:tab w:val="right" w:pos="9072"/>
      </w:tabs>
    </w:pPr>
  </w:style>
  <w:style w:type="paragraph" w:styleId="Zpat">
    <w:name w:val="footer"/>
    <w:basedOn w:val="Normln"/>
    <w:rsid w:val="00B749E6"/>
    <w:pPr>
      <w:tabs>
        <w:tab w:val="center" w:pos="4536"/>
        <w:tab w:val="right" w:pos="9072"/>
      </w:tabs>
    </w:pPr>
  </w:style>
  <w:style w:type="paragraph" w:customStyle="1" w:styleId="Zkladntext31">
    <w:name w:val="Základní text 31"/>
    <w:basedOn w:val="Normln"/>
    <w:rsid w:val="00B749E6"/>
    <w:pPr>
      <w:jc w:val="both"/>
    </w:pPr>
    <w:rPr>
      <w:sz w:val="28"/>
    </w:rPr>
  </w:style>
  <w:style w:type="paragraph" w:styleId="Textbubliny">
    <w:name w:val="Balloon Text"/>
    <w:basedOn w:val="Normln"/>
    <w:rsid w:val="00B749E6"/>
    <w:rPr>
      <w:rFonts w:ascii="Tahoma" w:hAnsi="Tahoma" w:cs="Tahoma"/>
      <w:sz w:val="16"/>
      <w:szCs w:val="16"/>
    </w:rPr>
  </w:style>
  <w:style w:type="paragraph" w:customStyle="1" w:styleId="Obsahtabulky">
    <w:name w:val="Obsah tabulky"/>
    <w:basedOn w:val="Normln"/>
    <w:rsid w:val="00B749E6"/>
    <w:pPr>
      <w:suppressLineNumbers/>
    </w:pPr>
  </w:style>
  <w:style w:type="paragraph" w:customStyle="1" w:styleId="Nadpistabulky">
    <w:name w:val="Nadpis tabulky"/>
    <w:basedOn w:val="Obsahtabulky"/>
    <w:rsid w:val="00B749E6"/>
    <w:pPr>
      <w:jc w:val="center"/>
    </w:pPr>
    <w:rPr>
      <w:b/>
      <w:bCs/>
    </w:rPr>
  </w:style>
  <w:style w:type="paragraph" w:customStyle="1" w:styleId="Obsahrmce">
    <w:name w:val="Obsah rámce"/>
    <w:basedOn w:val="Normln"/>
    <w:rsid w:val="00B749E6"/>
  </w:style>
  <w:style w:type="character" w:customStyle="1" w:styleId="preformatted">
    <w:name w:val="preformatted"/>
    <w:basedOn w:val="Standardnpsmoodstavce"/>
    <w:rsid w:val="00AA6189"/>
  </w:style>
  <w:style w:type="character" w:customStyle="1" w:styleId="nounderline">
    <w:name w:val="nounderline"/>
    <w:basedOn w:val="Standardnpsmoodstavce"/>
    <w:rsid w:val="00AA6189"/>
  </w:style>
  <w:style w:type="character" w:customStyle="1" w:styleId="nowrap">
    <w:name w:val="nowrap"/>
    <w:basedOn w:val="Standardnpsmoodstavce"/>
    <w:rsid w:val="00AA6189"/>
  </w:style>
  <w:style w:type="character" w:styleId="Hypertextovodkaz">
    <w:name w:val="Hyperlink"/>
    <w:basedOn w:val="Standardnpsmoodstavce"/>
    <w:uiPriority w:val="99"/>
    <w:semiHidden/>
    <w:unhideWhenUsed/>
    <w:rsid w:val="00160210"/>
    <w:rPr>
      <w:color w:val="0000FF"/>
      <w:u w:val="single"/>
    </w:rPr>
  </w:style>
  <w:style w:type="character" w:customStyle="1" w:styleId="apple-converted-space">
    <w:name w:val="apple-converted-space"/>
    <w:basedOn w:val="Standardnpsmoodstavce"/>
    <w:rsid w:val="000F2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9E6"/>
    <w:pPr>
      <w:suppressAutoHyphens/>
    </w:pPr>
    <w:rPr>
      <w:lang w:eastAsia="zh-CN"/>
    </w:rPr>
  </w:style>
  <w:style w:type="paragraph" w:styleId="Nadpis1">
    <w:name w:val="heading 1"/>
    <w:basedOn w:val="Normln"/>
    <w:next w:val="Normln"/>
    <w:qFormat/>
    <w:rsid w:val="00B749E6"/>
    <w:pPr>
      <w:keepNext/>
      <w:spacing w:after="80"/>
      <w:ind w:left="3839" w:firstLine="408"/>
      <w:jc w:val="both"/>
      <w:outlineLvl w:val="0"/>
    </w:pPr>
    <w:rPr>
      <w:sz w:val="24"/>
    </w:rPr>
  </w:style>
  <w:style w:type="paragraph" w:styleId="Nadpis2">
    <w:name w:val="heading 2"/>
    <w:basedOn w:val="Normln"/>
    <w:next w:val="Normln"/>
    <w:qFormat/>
    <w:rsid w:val="00B749E6"/>
    <w:pPr>
      <w:keepNext/>
      <w:jc w:val="center"/>
      <w:outlineLvl w:val="1"/>
    </w:pPr>
    <w:rPr>
      <w:b/>
      <w:sz w:val="24"/>
    </w:rPr>
  </w:style>
  <w:style w:type="paragraph" w:styleId="Nadpis3">
    <w:name w:val="heading 3"/>
    <w:basedOn w:val="Normln"/>
    <w:next w:val="Normln"/>
    <w:qFormat/>
    <w:rsid w:val="00B749E6"/>
    <w:pPr>
      <w:keepNext/>
      <w:jc w:val="both"/>
      <w:outlineLvl w:val="2"/>
    </w:pPr>
    <w:rPr>
      <w:sz w:val="24"/>
    </w:rPr>
  </w:style>
  <w:style w:type="paragraph" w:styleId="Nadpis4">
    <w:name w:val="heading 4"/>
    <w:basedOn w:val="Normln"/>
    <w:next w:val="Normln"/>
    <w:qFormat/>
    <w:rsid w:val="00B749E6"/>
    <w:pPr>
      <w:keepNext/>
      <w:jc w:val="center"/>
      <w:outlineLvl w:val="3"/>
    </w:pPr>
    <w:rPr>
      <w:sz w:val="24"/>
    </w:rPr>
  </w:style>
  <w:style w:type="paragraph" w:styleId="Nadpis5">
    <w:name w:val="heading 5"/>
    <w:basedOn w:val="Normln"/>
    <w:next w:val="Normln"/>
    <w:qFormat/>
    <w:rsid w:val="00B749E6"/>
    <w:pPr>
      <w:keepNext/>
      <w:numPr>
        <w:ilvl w:val="4"/>
        <w:numId w:val="2"/>
      </w:numPr>
      <w:outlineLvl w:val="4"/>
    </w:pPr>
    <w:rPr>
      <w:sz w:val="24"/>
    </w:rPr>
  </w:style>
  <w:style w:type="paragraph" w:styleId="Nadpis6">
    <w:name w:val="heading 6"/>
    <w:basedOn w:val="Normln"/>
    <w:next w:val="Normln"/>
    <w:qFormat/>
    <w:rsid w:val="00B749E6"/>
    <w:pPr>
      <w:keepNext/>
      <w:outlineLvl w:val="5"/>
    </w:pPr>
    <w:rPr>
      <w:sz w:val="24"/>
    </w:rPr>
  </w:style>
  <w:style w:type="paragraph" w:styleId="Nadpis7">
    <w:name w:val="heading 7"/>
    <w:basedOn w:val="Normln"/>
    <w:next w:val="Normln"/>
    <w:qFormat/>
    <w:rsid w:val="00B749E6"/>
    <w:pPr>
      <w:keepNext/>
      <w:ind w:left="360"/>
      <w:jc w:val="both"/>
      <w:outlineLvl w:val="6"/>
    </w:pPr>
    <w:rPr>
      <w:sz w:val="24"/>
    </w:rPr>
  </w:style>
  <w:style w:type="paragraph" w:styleId="Nadpis8">
    <w:name w:val="heading 8"/>
    <w:basedOn w:val="Normln"/>
    <w:next w:val="Normln"/>
    <w:qFormat/>
    <w:rsid w:val="00B749E6"/>
    <w:pPr>
      <w:keepNext/>
      <w:jc w:val="center"/>
      <w:outlineLvl w:val="7"/>
    </w:pPr>
    <w:rPr>
      <w:b/>
      <w:sz w:val="36"/>
    </w:rPr>
  </w:style>
  <w:style w:type="paragraph" w:styleId="Nadpis9">
    <w:name w:val="heading 9"/>
    <w:basedOn w:val="Normln"/>
    <w:next w:val="Normln"/>
    <w:qFormat/>
    <w:rsid w:val="00B749E6"/>
    <w:pPr>
      <w:keepNext/>
      <w:jc w:val="center"/>
      <w:outlineLvl w:val="8"/>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z1">
    <w:name w:val="WW8Num1z1"/>
    <w:rsid w:val="00B749E6"/>
  </w:style>
  <w:style w:type="character" w:customStyle="1" w:styleId="WW8Num1z2">
    <w:name w:val="WW8Num1z2"/>
    <w:rsid w:val="00B749E6"/>
  </w:style>
  <w:style w:type="character" w:customStyle="1" w:styleId="WW8Num1z3">
    <w:name w:val="WW8Num1z3"/>
    <w:rsid w:val="00B749E6"/>
  </w:style>
  <w:style w:type="character" w:customStyle="1" w:styleId="WW8Num1z4">
    <w:name w:val="WW8Num1z4"/>
    <w:rsid w:val="00B749E6"/>
  </w:style>
  <w:style w:type="character" w:customStyle="1" w:styleId="WW8Num1z5">
    <w:name w:val="WW8Num1z5"/>
    <w:rsid w:val="00B749E6"/>
  </w:style>
  <w:style w:type="character" w:customStyle="1" w:styleId="WW8Num1z6">
    <w:name w:val="WW8Num1z6"/>
    <w:rsid w:val="00B749E6"/>
  </w:style>
  <w:style w:type="character" w:customStyle="1" w:styleId="WW8Num1z7">
    <w:name w:val="WW8Num1z7"/>
    <w:rsid w:val="00B749E6"/>
  </w:style>
  <w:style w:type="character" w:customStyle="1" w:styleId="WW8Num1z8">
    <w:name w:val="WW8Num1z8"/>
    <w:rsid w:val="00B749E6"/>
  </w:style>
  <w:style w:type="character" w:customStyle="1" w:styleId="WW8Num2z0">
    <w:name w:val="WW8Num2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z1">
    <w:name w:val="WW8Num2z1"/>
    <w:rsid w:val="00B749E6"/>
  </w:style>
  <w:style w:type="character" w:customStyle="1" w:styleId="WW8Num2z2">
    <w:name w:val="WW8Num2z2"/>
    <w:rsid w:val="00B749E6"/>
  </w:style>
  <w:style w:type="character" w:customStyle="1" w:styleId="WW8Num2z3">
    <w:name w:val="WW8Num2z3"/>
    <w:rsid w:val="00B749E6"/>
  </w:style>
  <w:style w:type="character" w:customStyle="1" w:styleId="WW8Num2z4">
    <w:name w:val="WW8Num2z4"/>
    <w:rsid w:val="00B749E6"/>
  </w:style>
  <w:style w:type="character" w:customStyle="1" w:styleId="WW8Num2z5">
    <w:name w:val="WW8Num2z5"/>
    <w:rsid w:val="00B749E6"/>
  </w:style>
  <w:style w:type="character" w:customStyle="1" w:styleId="WW8Num2z6">
    <w:name w:val="WW8Num2z6"/>
    <w:rsid w:val="00B749E6"/>
  </w:style>
  <w:style w:type="character" w:customStyle="1" w:styleId="WW8Num2z7">
    <w:name w:val="WW8Num2z7"/>
    <w:rsid w:val="00B749E6"/>
  </w:style>
  <w:style w:type="character" w:customStyle="1" w:styleId="WW8Num2z8">
    <w:name w:val="WW8Num2z8"/>
    <w:rsid w:val="00B749E6"/>
  </w:style>
  <w:style w:type="character" w:customStyle="1" w:styleId="Standardnpsmoodstavce2">
    <w:name w:val="Standardní písmo odstavce2"/>
    <w:rsid w:val="00B749E6"/>
  </w:style>
  <w:style w:type="character" w:customStyle="1" w:styleId="WW8Num3z0">
    <w:name w:val="WW8Num3z0"/>
    <w:rsid w:val="00B749E6"/>
  </w:style>
  <w:style w:type="character" w:customStyle="1" w:styleId="WW8Num3z1">
    <w:name w:val="WW8Num3z1"/>
    <w:rsid w:val="00B749E6"/>
  </w:style>
  <w:style w:type="character" w:customStyle="1" w:styleId="WW8Num3z2">
    <w:name w:val="WW8Num3z2"/>
    <w:rsid w:val="00B749E6"/>
  </w:style>
  <w:style w:type="character" w:customStyle="1" w:styleId="WW8Num3z3">
    <w:name w:val="WW8Num3z3"/>
    <w:rsid w:val="00B749E6"/>
  </w:style>
  <w:style w:type="character" w:customStyle="1" w:styleId="WW8Num3z4">
    <w:name w:val="WW8Num3z4"/>
    <w:rsid w:val="00B749E6"/>
  </w:style>
  <w:style w:type="character" w:customStyle="1" w:styleId="WW8Num3z5">
    <w:name w:val="WW8Num3z5"/>
    <w:rsid w:val="00B749E6"/>
  </w:style>
  <w:style w:type="character" w:customStyle="1" w:styleId="WW8Num3z6">
    <w:name w:val="WW8Num3z6"/>
    <w:rsid w:val="00B749E6"/>
  </w:style>
  <w:style w:type="character" w:customStyle="1" w:styleId="WW8Num3z7">
    <w:name w:val="WW8Num3z7"/>
    <w:rsid w:val="00B749E6"/>
  </w:style>
  <w:style w:type="character" w:customStyle="1" w:styleId="WW8Num3z8">
    <w:name w:val="WW8Num3z8"/>
    <w:rsid w:val="00B749E6"/>
  </w:style>
  <w:style w:type="character" w:customStyle="1" w:styleId="WW8Num4z0">
    <w:name w:val="WW8Num4z0"/>
    <w:rsid w:val="00B749E6"/>
    <w:rPr>
      <w:rFonts w:ascii="Times New Roman" w:hAnsi="Times New Roman" w:cs="Times New Roman"/>
      <w:b w:val="0"/>
      <w:i w:val="0"/>
      <w:sz w:val="28"/>
      <w:szCs w:val="28"/>
      <w:u w:val="none"/>
    </w:rPr>
  </w:style>
  <w:style w:type="character" w:customStyle="1" w:styleId="WW8Num5z0">
    <w:name w:val="WW8Num5z0"/>
    <w:rsid w:val="00B749E6"/>
    <w:rPr>
      <w:rFonts w:ascii="Times New Roman" w:eastAsia="Times New Roman" w:hAnsi="Times New Roman" w:cs="Times New Roman"/>
    </w:rPr>
  </w:style>
  <w:style w:type="character" w:customStyle="1" w:styleId="WW8Num5z1">
    <w:name w:val="WW8Num5z1"/>
    <w:rsid w:val="00B749E6"/>
  </w:style>
  <w:style w:type="character" w:customStyle="1" w:styleId="WW8Num5z2">
    <w:name w:val="WW8Num5z2"/>
    <w:rsid w:val="00B749E6"/>
  </w:style>
  <w:style w:type="character" w:customStyle="1" w:styleId="WW8Num5z3">
    <w:name w:val="WW8Num5z3"/>
    <w:rsid w:val="00B749E6"/>
  </w:style>
  <w:style w:type="character" w:customStyle="1" w:styleId="WW8Num5z4">
    <w:name w:val="WW8Num5z4"/>
    <w:rsid w:val="00B749E6"/>
  </w:style>
  <w:style w:type="character" w:customStyle="1" w:styleId="WW8Num5z5">
    <w:name w:val="WW8Num5z5"/>
    <w:rsid w:val="00B749E6"/>
  </w:style>
  <w:style w:type="character" w:customStyle="1" w:styleId="WW8Num5z6">
    <w:name w:val="WW8Num5z6"/>
    <w:rsid w:val="00B749E6"/>
  </w:style>
  <w:style w:type="character" w:customStyle="1" w:styleId="WW8Num5z7">
    <w:name w:val="WW8Num5z7"/>
    <w:rsid w:val="00B749E6"/>
  </w:style>
  <w:style w:type="character" w:customStyle="1" w:styleId="WW8Num5z8">
    <w:name w:val="WW8Num5z8"/>
    <w:rsid w:val="00B749E6"/>
  </w:style>
  <w:style w:type="character" w:customStyle="1" w:styleId="WW8Num6z0">
    <w:name w:val="WW8Num6z0"/>
    <w:rsid w:val="00B749E6"/>
  </w:style>
  <w:style w:type="character" w:customStyle="1" w:styleId="WW8Num6z1">
    <w:name w:val="WW8Num6z1"/>
    <w:rsid w:val="00B749E6"/>
  </w:style>
  <w:style w:type="character" w:customStyle="1" w:styleId="WW8Num6z2">
    <w:name w:val="WW8Num6z2"/>
    <w:rsid w:val="00B749E6"/>
  </w:style>
  <w:style w:type="character" w:customStyle="1" w:styleId="WW8Num6z3">
    <w:name w:val="WW8Num6z3"/>
    <w:rsid w:val="00B749E6"/>
  </w:style>
  <w:style w:type="character" w:customStyle="1" w:styleId="WW8Num6z4">
    <w:name w:val="WW8Num6z4"/>
    <w:rsid w:val="00B749E6"/>
  </w:style>
  <w:style w:type="character" w:customStyle="1" w:styleId="WW8Num6z5">
    <w:name w:val="WW8Num6z5"/>
    <w:rsid w:val="00B749E6"/>
  </w:style>
  <w:style w:type="character" w:customStyle="1" w:styleId="WW8Num6z6">
    <w:name w:val="WW8Num6z6"/>
    <w:rsid w:val="00B749E6"/>
  </w:style>
  <w:style w:type="character" w:customStyle="1" w:styleId="WW8Num6z7">
    <w:name w:val="WW8Num6z7"/>
    <w:rsid w:val="00B749E6"/>
  </w:style>
  <w:style w:type="character" w:customStyle="1" w:styleId="WW8Num6z8">
    <w:name w:val="WW8Num6z8"/>
    <w:rsid w:val="00B749E6"/>
  </w:style>
  <w:style w:type="character" w:customStyle="1" w:styleId="WW8Num7z0">
    <w:name w:val="WW8Num7z0"/>
    <w:rsid w:val="00B749E6"/>
    <w:rPr>
      <w:rFonts w:ascii="Times New Roman" w:eastAsia="Times New Roman" w:hAnsi="Times New Roman" w:cs="Times New Roman"/>
      <w:b w:val="0"/>
    </w:rPr>
  </w:style>
  <w:style w:type="character" w:customStyle="1" w:styleId="WW8Num7z1">
    <w:name w:val="WW8Num7z1"/>
    <w:rsid w:val="00B749E6"/>
    <w:rPr>
      <w:rFonts w:ascii="Times New Roman" w:eastAsia="Times New Roman" w:hAnsi="Times New Roman" w:cs="Times New Roman"/>
    </w:rPr>
  </w:style>
  <w:style w:type="character" w:customStyle="1" w:styleId="WW8Num7z2">
    <w:name w:val="WW8Num7z2"/>
    <w:rsid w:val="00B749E6"/>
  </w:style>
  <w:style w:type="character" w:customStyle="1" w:styleId="WW8Num7z3">
    <w:name w:val="WW8Num7z3"/>
    <w:rsid w:val="00B749E6"/>
  </w:style>
  <w:style w:type="character" w:customStyle="1" w:styleId="WW8Num7z4">
    <w:name w:val="WW8Num7z4"/>
    <w:rsid w:val="00B749E6"/>
  </w:style>
  <w:style w:type="character" w:customStyle="1" w:styleId="WW8Num7z5">
    <w:name w:val="WW8Num7z5"/>
    <w:rsid w:val="00B749E6"/>
  </w:style>
  <w:style w:type="character" w:customStyle="1" w:styleId="WW8Num7z6">
    <w:name w:val="WW8Num7z6"/>
    <w:rsid w:val="00B749E6"/>
  </w:style>
  <w:style w:type="character" w:customStyle="1" w:styleId="WW8Num7z7">
    <w:name w:val="WW8Num7z7"/>
    <w:rsid w:val="00B749E6"/>
  </w:style>
  <w:style w:type="character" w:customStyle="1" w:styleId="WW8Num7z8">
    <w:name w:val="WW8Num7z8"/>
    <w:rsid w:val="00B749E6"/>
  </w:style>
  <w:style w:type="character" w:customStyle="1" w:styleId="WW8Num8z0">
    <w:name w:val="WW8Num8z0"/>
    <w:rsid w:val="00B749E6"/>
    <w:rPr>
      <w:rFonts w:ascii="Times New Roman" w:eastAsia="Times New Roman" w:hAnsi="Times New Roman" w:cs="Times New Roman"/>
      <w:b w:val="0"/>
    </w:rPr>
  </w:style>
  <w:style w:type="character" w:customStyle="1" w:styleId="WW8Num8z1">
    <w:name w:val="WW8Num8z1"/>
    <w:rsid w:val="00B749E6"/>
    <w:rPr>
      <w:rFonts w:ascii="Times New Roman" w:eastAsia="Times New Roman" w:hAnsi="Times New Roman" w:cs="Times New Roman"/>
      <w:strike w:val="0"/>
      <w:dstrike w:val="0"/>
    </w:rPr>
  </w:style>
  <w:style w:type="character" w:customStyle="1" w:styleId="WW8Num8z2">
    <w:name w:val="WW8Num8z2"/>
    <w:rsid w:val="00B749E6"/>
  </w:style>
  <w:style w:type="character" w:customStyle="1" w:styleId="WW8Num8z3">
    <w:name w:val="WW8Num8z3"/>
    <w:rsid w:val="00B749E6"/>
  </w:style>
  <w:style w:type="character" w:customStyle="1" w:styleId="WW8Num8z4">
    <w:name w:val="WW8Num8z4"/>
    <w:rsid w:val="00B749E6"/>
  </w:style>
  <w:style w:type="character" w:customStyle="1" w:styleId="WW8Num8z5">
    <w:name w:val="WW8Num8z5"/>
    <w:rsid w:val="00B749E6"/>
  </w:style>
  <w:style w:type="character" w:customStyle="1" w:styleId="WW8Num8z6">
    <w:name w:val="WW8Num8z6"/>
    <w:rsid w:val="00B749E6"/>
  </w:style>
  <w:style w:type="character" w:customStyle="1" w:styleId="WW8Num8z7">
    <w:name w:val="WW8Num8z7"/>
    <w:rsid w:val="00B749E6"/>
  </w:style>
  <w:style w:type="character" w:customStyle="1" w:styleId="WW8Num8z8">
    <w:name w:val="WW8Num8z8"/>
    <w:rsid w:val="00B749E6"/>
  </w:style>
  <w:style w:type="character" w:customStyle="1" w:styleId="WW8Num9z0">
    <w:name w:val="WW8Num9z0"/>
    <w:rsid w:val="00B749E6"/>
  </w:style>
  <w:style w:type="character" w:customStyle="1" w:styleId="WW8Num10z0">
    <w:name w:val="WW8Num10z0"/>
    <w:rsid w:val="00B749E6"/>
    <w:rPr>
      <w:rFonts w:ascii="Times New Roman" w:eastAsia="Times New Roman" w:hAnsi="Times New Roman" w:cs="Times New Roman"/>
    </w:rPr>
  </w:style>
  <w:style w:type="character" w:customStyle="1" w:styleId="WW8Num10z1">
    <w:name w:val="WW8Num10z1"/>
    <w:rsid w:val="00B749E6"/>
  </w:style>
  <w:style w:type="character" w:customStyle="1" w:styleId="WW8Num10z2">
    <w:name w:val="WW8Num10z2"/>
    <w:rsid w:val="00B749E6"/>
  </w:style>
  <w:style w:type="character" w:customStyle="1" w:styleId="WW8Num10z3">
    <w:name w:val="WW8Num10z3"/>
    <w:rsid w:val="00B749E6"/>
  </w:style>
  <w:style w:type="character" w:customStyle="1" w:styleId="WW8Num10z4">
    <w:name w:val="WW8Num10z4"/>
    <w:rsid w:val="00B749E6"/>
  </w:style>
  <w:style w:type="character" w:customStyle="1" w:styleId="WW8Num10z5">
    <w:name w:val="WW8Num10z5"/>
    <w:rsid w:val="00B749E6"/>
  </w:style>
  <w:style w:type="character" w:customStyle="1" w:styleId="WW8Num10z6">
    <w:name w:val="WW8Num10z6"/>
    <w:rsid w:val="00B749E6"/>
  </w:style>
  <w:style w:type="character" w:customStyle="1" w:styleId="WW8Num10z7">
    <w:name w:val="WW8Num10z7"/>
    <w:rsid w:val="00B749E6"/>
  </w:style>
  <w:style w:type="character" w:customStyle="1" w:styleId="WW8Num10z8">
    <w:name w:val="WW8Num10z8"/>
    <w:rsid w:val="00B749E6"/>
  </w:style>
  <w:style w:type="character" w:customStyle="1" w:styleId="WW8Num11z0">
    <w:name w:val="WW8Num11z0"/>
    <w:rsid w:val="00B749E6"/>
  </w:style>
  <w:style w:type="character" w:customStyle="1" w:styleId="WW8Num11z1">
    <w:name w:val="WW8Num11z1"/>
    <w:rsid w:val="00B749E6"/>
  </w:style>
  <w:style w:type="character" w:customStyle="1" w:styleId="WW8Num11z2">
    <w:name w:val="WW8Num11z2"/>
    <w:rsid w:val="00B749E6"/>
  </w:style>
  <w:style w:type="character" w:customStyle="1" w:styleId="WW8Num11z3">
    <w:name w:val="WW8Num11z3"/>
    <w:rsid w:val="00B749E6"/>
  </w:style>
  <w:style w:type="character" w:customStyle="1" w:styleId="WW8Num11z4">
    <w:name w:val="WW8Num11z4"/>
    <w:rsid w:val="00B749E6"/>
  </w:style>
  <w:style w:type="character" w:customStyle="1" w:styleId="WW8Num11z5">
    <w:name w:val="WW8Num11z5"/>
    <w:rsid w:val="00B749E6"/>
  </w:style>
  <w:style w:type="character" w:customStyle="1" w:styleId="WW8Num11z6">
    <w:name w:val="WW8Num11z6"/>
    <w:rsid w:val="00B749E6"/>
  </w:style>
  <w:style w:type="character" w:customStyle="1" w:styleId="WW8Num11z7">
    <w:name w:val="WW8Num11z7"/>
    <w:rsid w:val="00B749E6"/>
  </w:style>
  <w:style w:type="character" w:customStyle="1" w:styleId="WW8Num11z8">
    <w:name w:val="WW8Num11z8"/>
    <w:rsid w:val="00B749E6"/>
  </w:style>
  <w:style w:type="character" w:customStyle="1" w:styleId="WW8Num12z0">
    <w:name w:val="WW8Num12z0"/>
    <w:rsid w:val="00B749E6"/>
    <w:rPr>
      <w:strike w:val="0"/>
      <w:dstrike w:val="0"/>
    </w:rPr>
  </w:style>
  <w:style w:type="character" w:customStyle="1" w:styleId="WW8Num12z1">
    <w:name w:val="WW8Num12z1"/>
    <w:rsid w:val="00B749E6"/>
  </w:style>
  <w:style w:type="character" w:customStyle="1" w:styleId="WW8Num12z2">
    <w:name w:val="WW8Num12z2"/>
    <w:rsid w:val="00B749E6"/>
  </w:style>
  <w:style w:type="character" w:customStyle="1" w:styleId="WW8Num12z3">
    <w:name w:val="WW8Num12z3"/>
    <w:rsid w:val="00B749E6"/>
  </w:style>
  <w:style w:type="character" w:customStyle="1" w:styleId="WW8Num12z4">
    <w:name w:val="WW8Num12z4"/>
    <w:rsid w:val="00B749E6"/>
  </w:style>
  <w:style w:type="character" w:customStyle="1" w:styleId="WW8Num12z5">
    <w:name w:val="WW8Num12z5"/>
    <w:rsid w:val="00B749E6"/>
  </w:style>
  <w:style w:type="character" w:customStyle="1" w:styleId="WW8Num12z6">
    <w:name w:val="WW8Num12z6"/>
    <w:rsid w:val="00B749E6"/>
  </w:style>
  <w:style w:type="character" w:customStyle="1" w:styleId="WW8Num12z7">
    <w:name w:val="WW8Num12z7"/>
    <w:rsid w:val="00B749E6"/>
  </w:style>
  <w:style w:type="character" w:customStyle="1" w:styleId="WW8Num12z8">
    <w:name w:val="WW8Num12z8"/>
    <w:rsid w:val="00B749E6"/>
  </w:style>
  <w:style w:type="character" w:customStyle="1" w:styleId="WW8Num13z0">
    <w:name w:val="WW8Num13z0"/>
    <w:rsid w:val="00B749E6"/>
    <w:rPr>
      <w:rFonts w:ascii="Times New Roman" w:eastAsia="Times New Roman" w:hAnsi="Times New Roman" w:cs="Times New Roman"/>
    </w:rPr>
  </w:style>
  <w:style w:type="character" w:customStyle="1" w:styleId="WW8Num13z1">
    <w:name w:val="WW8Num13z1"/>
    <w:rsid w:val="00B749E6"/>
    <w:rPr>
      <w:rFonts w:ascii="Courier New" w:hAnsi="Courier New" w:cs="Courier New"/>
    </w:rPr>
  </w:style>
  <w:style w:type="character" w:customStyle="1" w:styleId="WW8Num13z2">
    <w:name w:val="WW8Num13z2"/>
    <w:rsid w:val="00B749E6"/>
    <w:rPr>
      <w:rFonts w:ascii="Wingdings" w:hAnsi="Wingdings" w:cs="Wingdings"/>
    </w:rPr>
  </w:style>
  <w:style w:type="character" w:customStyle="1" w:styleId="WW8Num13z3">
    <w:name w:val="WW8Num13z3"/>
    <w:rsid w:val="00B749E6"/>
    <w:rPr>
      <w:rFonts w:ascii="Symbol" w:hAnsi="Symbol" w:cs="Symbol"/>
    </w:rPr>
  </w:style>
  <w:style w:type="character" w:customStyle="1" w:styleId="WW8Num14z0">
    <w:name w:val="WW8Num14z0"/>
    <w:rsid w:val="00B749E6"/>
    <w:rPr>
      <w:rFonts w:ascii="Times New Roman" w:eastAsia="Times New Roman" w:hAnsi="Times New Roman" w:cs="Times New Roman"/>
    </w:rPr>
  </w:style>
  <w:style w:type="character" w:customStyle="1" w:styleId="WW8Num14z1">
    <w:name w:val="WW8Num14z1"/>
    <w:rsid w:val="00B749E6"/>
    <w:rPr>
      <w:rFonts w:ascii="Courier New" w:hAnsi="Courier New" w:cs="Courier New"/>
    </w:rPr>
  </w:style>
  <w:style w:type="character" w:customStyle="1" w:styleId="WW8Num14z2">
    <w:name w:val="WW8Num14z2"/>
    <w:rsid w:val="00B749E6"/>
    <w:rPr>
      <w:rFonts w:ascii="Wingdings" w:hAnsi="Wingdings" w:cs="Wingdings"/>
    </w:rPr>
  </w:style>
  <w:style w:type="character" w:customStyle="1" w:styleId="WW8Num14z3">
    <w:name w:val="WW8Num14z3"/>
    <w:rsid w:val="00B749E6"/>
    <w:rPr>
      <w:rFonts w:ascii="Symbol" w:hAnsi="Symbol" w:cs="Symbol"/>
    </w:rPr>
  </w:style>
  <w:style w:type="character" w:customStyle="1" w:styleId="WW8Num15z0">
    <w:name w:val="WW8Num15z0"/>
    <w:rsid w:val="00B749E6"/>
  </w:style>
  <w:style w:type="character" w:customStyle="1" w:styleId="WW8Num15z1">
    <w:name w:val="WW8Num15z1"/>
    <w:rsid w:val="00B749E6"/>
  </w:style>
  <w:style w:type="character" w:customStyle="1" w:styleId="WW8Num15z2">
    <w:name w:val="WW8Num15z2"/>
    <w:rsid w:val="00B749E6"/>
  </w:style>
  <w:style w:type="character" w:customStyle="1" w:styleId="WW8Num15z3">
    <w:name w:val="WW8Num15z3"/>
    <w:rsid w:val="00B749E6"/>
  </w:style>
  <w:style w:type="character" w:customStyle="1" w:styleId="WW8Num15z4">
    <w:name w:val="WW8Num15z4"/>
    <w:rsid w:val="00B749E6"/>
  </w:style>
  <w:style w:type="character" w:customStyle="1" w:styleId="WW8Num15z5">
    <w:name w:val="WW8Num15z5"/>
    <w:rsid w:val="00B749E6"/>
  </w:style>
  <w:style w:type="character" w:customStyle="1" w:styleId="WW8Num15z6">
    <w:name w:val="WW8Num15z6"/>
    <w:rsid w:val="00B749E6"/>
  </w:style>
  <w:style w:type="character" w:customStyle="1" w:styleId="WW8Num15z7">
    <w:name w:val="WW8Num15z7"/>
    <w:rsid w:val="00B749E6"/>
  </w:style>
  <w:style w:type="character" w:customStyle="1" w:styleId="WW8Num15z8">
    <w:name w:val="WW8Num15z8"/>
    <w:rsid w:val="00B749E6"/>
  </w:style>
  <w:style w:type="character" w:customStyle="1" w:styleId="WW8Num16z0">
    <w:name w:val="WW8Num16z0"/>
    <w:rsid w:val="00B749E6"/>
    <w:rPr>
      <w:rFonts w:ascii="Times New Roman" w:eastAsia="Times New Roman" w:hAnsi="Times New Roman" w:cs="Times New Roman"/>
    </w:rPr>
  </w:style>
  <w:style w:type="character" w:customStyle="1" w:styleId="WW8Num16z1">
    <w:name w:val="WW8Num16z1"/>
    <w:rsid w:val="00B749E6"/>
  </w:style>
  <w:style w:type="character" w:customStyle="1" w:styleId="WW8Num16z2">
    <w:name w:val="WW8Num16z2"/>
    <w:rsid w:val="00B749E6"/>
  </w:style>
  <w:style w:type="character" w:customStyle="1" w:styleId="WW8Num16z3">
    <w:name w:val="WW8Num16z3"/>
    <w:rsid w:val="00B749E6"/>
  </w:style>
  <w:style w:type="character" w:customStyle="1" w:styleId="WW8Num16z4">
    <w:name w:val="WW8Num16z4"/>
    <w:rsid w:val="00B749E6"/>
  </w:style>
  <w:style w:type="character" w:customStyle="1" w:styleId="WW8Num16z5">
    <w:name w:val="WW8Num16z5"/>
    <w:rsid w:val="00B749E6"/>
  </w:style>
  <w:style w:type="character" w:customStyle="1" w:styleId="WW8Num16z6">
    <w:name w:val="WW8Num16z6"/>
    <w:rsid w:val="00B749E6"/>
  </w:style>
  <w:style w:type="character" w:customStyle="1" w:styleId="WW8Num16z7">
    <w:name w:val="WW8Num16z7"/>
    <w:rsid w:val="00B749E6"/>
  </w:style>
  <w:style w:type="character" w:customStyle="1" w:styleId="WW8Num16z8">
    <w:name w:val="WW8Num16z8"/>
    <w:rsid w:val="00B749E6"/>
  </w:style>
  <w:style w:type="character" w:customStyle="1" w:styleId="WW8Num17z0">
    <w:name w:val="WW8Num17z0"/>
    <w:rsid w:val="00B749E6"/>
    <w:rPr>
      <w:rFonts w:ascii="Wingdings" w:hAnsi="Wingdings" w:cs="Wingdings"/>
    </w:rPr>
  </w:style>
  <w:style w:type="character" w:customStyle="1" w:styleId="WW8Num18z0">
    <w:name w:val="WW8Num18z0"/>
    <w:rsid w:val="00B749E6"/>
    <w:rPr>
      <w:rFonts w:ascii="Times New Roman" w:eastAsia="Times New Roman" w:hAnsi="Times New Roman" w:cs="Times New Roman"/>
    </w:rPr>
  </w:style>
  <w:style w:type="character" w:customStyle="1" w:styleId="WW8Num18z1">
    <w:name w:val="WW8Num18z1"/>
    <w:rsid w:val="00B749E6"/>
  </w:style>
  <w:style w:type="character" w:customStyle="1" w:styleId="WW8Num18z2">
    <w:name w:val="WW8Num18z2"/>
    <w:rsid w:val="00B749E6"/>
  </w:style>
  <w:style w:type="character" w:customStyle="1" w:styleId="WW8Num18z3">
    <w:name w:val="WW8Num18z3"/>
    <w:rsid w:val="00B749E6"/>
  </w:style>
  <w:style w:type="character" w:customStyle="1" w:styleId="WW8Num18z4">
    <w:name w:val="WW8Num18z4"/>
    <w:rsid w:val="00B749E6"/>
  </w:style>
  <w:style w:type="character" w:customStyle="1" w:styleId="WW8Num18z5">
    <w:name w:val="WW8Num18z5"/>
    <w:rsid w:val="00B749E6"/>
  </w:style>
  <w:style w:type="character" w:customStyle="1" w:styleId="WW8Num18z6">
    <w:name w:val="WW8Num18z6"/>
    <w:rsid w:val="00B749E6"/>
  </w:style>
  <w:style w:type="character" w:customStyle="1" w:styleId="WW8Num18z7">
    <w:name w:val="WW8Num18z7"/>
    <w:rsid w:val="00B749E6"/>
  </w:style>
  <w:style w:type="character" w:customStyle="1" w:styleId="WW8Num18z8">
    <w:name w:val="WW8Num18z8"/>
    <w:rsid w:val="00B749E6"/>
  </w:style>
  <w:style w:type="character" w:customStyle="1" w:styleId="WW8Num19z0">
    <w:name w:val="WW8Num19z0"/>
    <w:rsid w:val="00B749E6"/>
  </w:style>
  <w:style w:type="character" w:customStyle="1" w:styleId="WW8Num20z0">
    <w:name w:val="WW8Num20z0"/>
    <w:rsid w:val="00B749E6"/>
    <w:rPr>
      <w:rFonts w:ascii="Times New Roman" w:hAnsi="Times New Roman" w:cs="Times New Roman"/>
      <w:b w:val="0"/>
      <w:i w:val="0"/>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Standardnpsmoodstavce1">
    <w:name w:val="Standardní písmo odstavce1"/>
    <w:rsid w:val="00B749E6"/>
  </w:style>
  <w:style w:type="character" w:styleId="slostrnky">
    <w:name w:val="page number"/>
    <w:basedOn w:val="Standardnpsmoodstavce1"/>
    <w:rsid w:val="00B749E6"/>
  </w:style>
  <w:style w:type="character" w:customStyle="1" w:styleId="platne1">
    <w:name w:val="platne1"/>
    <w:basedOn w:val="Standardnpsmoodstavce1"/>
    <w:rsid w:val="00B749E6"/>
  </w:style>
  <w:style w:type="character" w:customStyle="1" w:styleId="ZkladntextodsazenChar">
    <w:name w:val="Základní text odsazený Char"/>
    <w:rsid w:val="00B749E6"/>
    <w:rPr>
      <w:sz w:val="24"/>
      <w:lang w:val="cs-CZ" w:bidi="ar-SA"/>
    </w:rPr>
  </w:style>
  <w:style w:type="character" w:customStyle="1" w:styleId="ZhlavChar">
    <w:name w:val="Záhlaví Char"/>
    <w:rsid w:val="00B749E6"/>
  </w:style>
  <w:style w:type="character" w:customStyle="1" w:styleId="TextbublinyChar">
    <w:name w:val="Text bubliny Char"/>
    <w:rsid w:val="00B749E6"/>
    <w:rPr>
      <w:rFonts w:ascii="Tahoma" w:hAnsi="Tahoma" w:cs="Tahoma"/>
      <w:sz w:val="16"/>
      <w:szCs w:val="16"/>
    </w:rPr>
  </w:style>
  <w:style w:type="paragraph" w:customStyle="1" w:styleId="Nadpis">
    <w:name w:val="Nadpis"/>
    <w:basedOn w:val="Normln"/>
    <w:next w:val="Zkladntext"/>
    <w:rsid w:val="00B749E6"/>
    <w:pPr>
      <w:jc w:val="center"/>
    </w:pPr>
    <w:rPr>
      <w:b/>
      <w:sz w:val="48"/>
    </w:rPr>
  </w:style>
  <w:style w:type="paragraph" w:styleId="Zkladntext">
    <w:name w:val="Body Text"/>
    <w:basedOn w:val="Normln"/>
    <w:rsid w:val="00B749E6"/>
    <w:rPr>
      <w:sz w:val="24"/>
    </w:rPr>
  </w:style>
  <w:style w:type="paragraph" w:styleId="Seznam">
    <w:name w:val="List"/>
    <w:basedOn w:val="Zkladntext"/>
    <w:rsid w:val="00B749E6"/>
    <w:rPr>
      <w:rFonts w:cs="Mangal"/>
    </w:rPr>
  </w:style>
  <w:style w:type="paragraph" w:styleId="Titulek">
    <w:name w:val="caption"/>
    <w:basedOn w:val="Normln"/>
    <w:qFormat/>
    <w:rsid w:val="00B749E6"/>
    <w:pPr>
      <w:suppressLineNumbers/>
      <w:spacing w:before="120" w:after="120"/>
    </w:pPr>
    <w:rPr>
      <w:rFonts w:cs="Mangal"/>
      <w:i/>
      <w:iCs/>
      <w:sz w:val="24"/>
      <w:szCs w:val="24"/>
    </w:rPr>
  </w:style>
  <w:style w:type="paragraph" w:customStyle="1" w:styleId="Rejstk">
    <w:name w:val="Rejstřík"/>
    <w:basedOn w:val="Normln"/>
    <w:rsid w:val="00B749E6"/>
    <w:pPr>
      <w:suppressLineNumbers/>
    </w:pPr>
    <w:rPr>
      <w:rFonts w:cs="Mangal"/>
    </w:rPr>
  </w:style>
  <w:style w:type="paragraph" w:customStyle="1" w:styleId="Titulek1">
    <w:name w:val="Titulek1"/>
    <w:basedOn w:val="Normln"/>
    <w:rsid w:val="00B749E6"/>
    <w:pPr>
      <w:suppressLineNumbers/>
      <w:spacing w:before="120" w:after="120"/>
    </w:pPr>
    <w:rPr>
      <w:rFonts w:cs="Mangal"/>
      <w:i/>
      <w:iCs/>
      <w:sz w:val="24"/>
      <w:szCs w:val="24"/>
    </w:rPr>
  </w:style>
  <w:style w:type="paragraph" w:styleId="Zkladntextodsazen">
    <w:name w:val="Body Text Indent"/>
    <w:basedOn w:val="Normln"/>
    <w:rsid w:val="00B749E6"/>
    <w:pPr>
      <w:ind w:left="709" w:hanging="409"/>
    </w:pPr>
    <w:rPr>
      <w:sz w:val="24"/>
    </w:rPr>
  </w:style>
  <w:style w:type="paragraph" w:styleId="Podtitul">
    <w:name w:val="Subtitle"/>
    <w:basedOn w:val="Normln"/>
    <w:next w:val="Zkladntext"/>
    <w:qFormat/>
    <w:rsid w:val="00B749E6"/>
    <w:pPr>
      <w:numPr>
        <w:numId w:val="2"/>
      </w:numPr>
    </w:pPr>
    <w:rPr>
      <w:sz w:val="24"/>
    </w:rPr>
  </w:style>
  <w:style w:type="paragraph" w:customStyle="1" w:styleId="Zkladntextodsazen21">
    <w:name w:val="Základní text odsazený 21"/>
    <w:basedOn w:val="Normln"/>
    <w:rsid w:val="00B749E6"/>
    <w:pPr>
      <w:ind w:firstLine="113"/>
      <w:jc w:val="both"/>
    </w:pPr>
    <w:rPr>
      <w:sz w:val="24"/>
    </w:rPr>
  </w:style>
  <w:style w:type="paragraph" w:customStyle="1" w:styleId="Zkladntextodsazen31">
    <w:name w:val="Základní text odsazený 31"/>
    <w:basedOn w:val="Normln"/>
    <w:rsid w:val="00B749E6"/>
    <w:pPr>
      <w:ind w:left="120" w:hanging="7"/>
      <w:jc w:val="both"/>
    </w:pPr>
    <w:rPr>
      <w:b/>
      <w:sz w:val="24"/>
    </w:rPr>
  </w:style>
  <w:style w:type="paragraph" w:customStyle="1" w:styleId="Zkladntext21">
    <w:name w:val="Základní text 21"/>
    <w:basedOn w:val="Normln"/>
    <w:rsid w:val="00B749E6"/>
    <w:pPr>
      <w:jc w:val="both"/>
    </w:pPr>
    <w:rPr>
      <w:sz w:val="24"/>
    </w:rPr>
  </w:style>
  <w:style w:type="paragraph" w:styleId="Zhlav">
    <w:name w:val="header"/>
    <w:basedOn w:val="Normln"/>
    <w:rsid w:val="00B749E6"/>
    <w:pPr>
      <w:tabs>
        <w:tab w:val="center" w:pos="4536"/>
        <w:tab w:val="right" w:pos="9072"/>
      </w:tabs>
    </w:pPr>
  </w:style>
  <w:style w:type="paragraph" w:styleId="Zpat">
    <w:name w:val="footer"/>
    <w:basedOn w:val="Normln"/>
    <w:rsid w:val="00B749E6"/>
    <w:pPr>
      <w:tabs>
        <w:tab w:val="center" w:pos="4536"/>
        <w:tab w:val="right" w:pos="9072"/>
      </w:tabs>
    </w:pPr>
  </w:style>
  <w:style w:type="paragraph" w:customStyle="1" w:styleId="Zkladntext31">
    <w:name w:val="Základní text 31"/>
    <w:basedOn w:val="Normln"/>
    <w:rsid w:val="00B749E6"/>
    <w:pPr>
      <w:jc w:val="both"/>
    </w:pPr>
    <w:rPr>
      <w:sz w:val="28"/>
    </w:rPr>
  </w:style>
  <w:style w:type="paragraph" w:styleId="Textbubliny">
    <w:name w:val="Balloon Text"/>
    <w:basedOn w:val="Normln"/>
    <w:rsid w:val="00B749E6"/>
    <w:rPr>
      <w:rFonts w:ascii="Tahoma" w:hAnsi="Tahoma" w:cs="Tahoma"/>
      <w:sz w:val="16"/>
      <w:szCs w:val="16"/>
    </w:rPr>
  </w:style>
  <w:style w:type="paragraph" w:customStyle="1" w:styleId="Obsahtabulky">
    <w:name w:val="Obsah tabulky"/>
    <w:basedOn w:val="Normln"/>
    <w:rsid w:val="00B749E6"/>
    <w:pPr>
      <w:suppressLineNumbers/>
    </w:pPr>
  </w:style>
  <w:style w:type="paragraph" w:customStyle="1" w:styleId="Nadpistabulky">
    <w:name w:val="Nadpis tabulky"/>
    <w:basedOn w:val="Obsahtabulky"/>
    <w:rsid w:val="00B749E6"/>
    <w:pPr>
      <w:jc w:val="center"/>
    </w:pPr>
    <w:rPr>
      <w:b/>
      <w:bCs/>
    </w:rPr>
  </w:style>
  <w:style w:type="paragraph" w:customStyle="1" w:styleId="Obsahrmce">
    <w:name w:val="Obsah rámce"/>
    <w:basedOn w:val="Normln"/>
    <w:rsid w:val="00B749E6"/>
  </w:style>
  <w:style w:type="character" w:customStyle="1" w:styleId="preformatted">
    <w:name w:val="preformatted"/>
    <w:basedOn w:val="Standardnpsmoodstavce"/>
    <w:rsid w:val="00AA6189"/>
  </w:style>
  <w:style w:type="character" w:customStyle="1" w:styleId="nounderline">
    <w:name w:val="nounderline"/>
    <w:basedOn w:val="Standardnpsmoodstavce"/>
    <w:rsid w:val="00AA6189"/>
  </w:style>
  <w:style w:type="character" w:customStyle="1" w:styleId="nowrap">
    <w:name w:val="nowrap"/>
    <w:basedOn w:val="Standardnpsmoodstavce"/>
    <w:rsid w:val="00AA6189"/>
  </w:style>
  <w:style w:type="character" w:styleId="Hypertextovodkaz">
    <w:name w:val="Hyperlink"/>
    <w:basedOn w:val="Standardnpsmoodstavce"/>
    <w:uiPriority w:val="99"/>
    <w:semiHidden/>
    <w:unhideWhenUsed/>
    <w:rsid w:val="00160210"/>
    <w:rPr>
      <w:color w:val="0000FF"/>
      <w:u w:val="single"/>
    </w:rPr>
  </w:style>
  <w:style w:type="character" w:customStyle="1" w:styleId="apple-converted-space">
    <w:name w:val="apple-converted-space"/>
    <w:basedOn w:val="Standardnpsmoodstavce"/>
    <w:rsid w:val="000F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563">
      <w:bodyDiv w:val="1"/>
      <w:marLeft w:val="0"/>
      <w:marRight w:val="0"/>
      <w:marTop w:val="0"/>
      <w:marBottom w:val="0"/>
      <w:divBdr>
        <w:top w:val="none" w:sz="0" w:space="0" w:color="auto"/>
        <w:left w:val="none" w:sz="0" w:space="0" w:color="auto"/>
        <w:bottom w:val="none" w:sz="0" w:space="0" w:color="auto"/>
        <w:right w:val="none" w:sz="0" w:space="0" w:color="auto"/>
      </w:divBdr>
    </w:div>
    <w:div w:id="409733544">
      <w:bodyDiv w:val="1"/>
      <w:marLeft w:val="0"/>
      <w:marRight w:val="0"/>
      <w:marTop w:val="0"/>
      <w:marBottom w:val="0"/>
      <w:divBdr>
        <w:top w:val="none" w:sz="0" w:space="0" w:color="auto"/>
        <w:left w:val="none" w:sz="0" w:space="0" w:color="auto"/>
        <w:bottom w:val="none" w:sz="0" w:space="0" w:color="auto"/>
        <w:right w:val="none" w:sz="0" w:space="0" w:color="auto"/>
      </w:divBdr>
    </w:div>
    <w:div w:id="439373421">
      <w:bodyDiv w:val="1"/>
      <w:marLeft w:val="0"/>
      <w:marRight w:val="0"/>
      <w:marTop w:val="0"/>
      <w:marBottom w:val="0"/>
      <w:divBdr>
        <w:top w:val="none" w:sz="0" w:space="0" w:color="auto"/>
        <w:left w:val="none" w:sz="0" w:space="0" w:color="auto"/>
        <w:bottom w:val="none" w:sz="0" w:space="0" w:color="auto"/>
        <w:right w:val="none" w:sz="0" w:space="0" w:color="auto"/>
      </w:divBdr>
      <w:divsChild>
        <w:div w:id="1075588154">
          <w:marLeft w:val="0"/>
          <w:marRight w:val="0"/>
          <w:marTop w:val="0"/>
          <w:marBottom w:val="0"/>
          <w:divBdr>
            <w:top w:val="none" w:sz="0" w:space="0" w:color="auto"/>
            <w:left w:val="none" w:sz="0" w:space="0" w:color="auto"/>
            <w:bottom w:val="none" w:sz="0" w:space="0" w:color="auto"/>
            <w:right w:val="none" w:sz="0" w:space="0" w:color="auto"/>
          </w:divBdr>
        </w:div>
        <w:div w:id="1153371765">
          <w:marLeft w:val="0"/>
          <w:marRight w:val="0"/>
          <w:marTop w:val="0"/>
          <w:marBottom w:val="0"/>
          <w:divBdr>
            <w:top w:val="none" w:sz="0" w:space="0" w:color="auto"/>
            <w:left w:val="none" w:sz="0" w:space="0" w:color="auto"/>
            <w:bottom w:val="none" w:sz="0" w:space="0" w:color="auto"/>
            <w:right w:val="none" w:sz="0" w:space="0" w:color="auto"/>
          </w:divBdr>
        </w:div>
      </w:divsChild>
    </w:div>
    <w:div w:id="527841739">
      <w:bodyDiv w:val="1"/>
      <w:marLeft w:val="0"/>
      <w:marRight w:val="0"/>
      <w:marTop w:val="0"/>
      <w:marBottom w:val="0"/>
      <w:divBdr>
        <w:top w:val="none" w:sz="0" w:space="0" w:color="auto"/>
        <w:left w:val="none" w:sz="0" w:space="0" w:color="auto"/>
        <w:bottom w:val="none" w:sz="0" w:space="0" w:color="auto"/>
        <w:right w:val="none" w:sz="0" w:space="0" w:color="auto"/>
      </w:divBdr>
    </w:div>
    <w:div w:id="1868449446">
      <w:bodyDiv w:val="1"/>
      <w:marLeft w:val="0"/>
      <w:marRight w:val="0"/>
      <w:marTop w:val="0"/>
      <w:marBottom w:val="0"/>
      <w:divBdr>
        <w:top w:val="none" w:sz="0" w:space="0" w:color="auto"/>
        <w:left w:val="none" w:sz="0" w:space="0" w:color="auto"/>
        <w:bottom w:val="none" w:sz="0" w:space="0" w:color="auto"/>
        <w:right w:val="none" w:sz="0" w:space="0" w:color="auto"/>
      </w:divBdr>
    </w:div>
    <w:div w:id="2053730449">
      <w:bodyDiv w:val="1"/>
      <w:marLeft w:val="0"/>
      <w:marRight w:val="0"/>
      <w:marTop w:val="0"/>
      <w:marBottom w:val="0"/>
      <w:divBdr>
        <w:top w:val="none" w:sz="0" w:space="0" w:color="auto"/>
        <w:left w:val="none" w:sz="0" w:space="0" w:color="auto"/>
        <w:bottom w:val="none" w:sz="0" w:space="0" w:color="auto"/>
        <w:right w:val="none" w:sz="0" w:space="0" w:color="auto"/>
      </w:divBdr>
      <w:divsChild>
        <w:div w:id="52893120">
          <w:marLeft w:val="0"/>
          <w:marRight w:val="0"/>
          <w:marTop w:val="0"/>
          <w:marBottom w:val="0"/>
          <w:divBdr>
            <w:top w:val="none" w:sz="0" w:space="0" w:color="auto"/>
            <w:left w:val="none" w:sz="0" w:space="0" w:color="auto"/>
            <w:bottom w:val="none" w:sz="0" w:space="0" w:color="auto"/>
            <w:right w:val="none" w:sz="0" w:space="0" w:color="auto"/>
          </w:divBdr>
          <w:divsChild>
            <w:div w:id="2063862785">
              <w:marLeft w:val="0"/>
              <w:marRight w:val="0"/>
              <w:marTop w:val="0"/>
              <w:marBottom w:val="0"/>
              <w:divBdr>
                <w:top w:val="none" w:sz="0" w:space="0" w:color="auto"/>
                <w:left w:val="none" w:sz="0" w:space="0" w:color="auto"/>
                <w:bottom w:val="none" w:sz="0" w:space="0" w:color="auto"/>
                <w:right w:val="none" w:sz="0" w:space="0" w:color="auto"/>
              </w:divBdr>
              <w:divsChild>
                <w:div w:id="1095244838">
                  <w:marLeft w:val="0"/>
                  <w:marRight w:val="0"/>
                  <w:marTop w:val="0"/>
                  <w:marBottom w:val="0"/>
                  <w:divBdr>
                    <w:top w:val="none" w:sz="0" w:space="0" w:color="auto"/>
                    <w:left w:val="none" w:sz="0" w:space="0" w:color="auto"/>
                    <w:bottom w:val="none" w:sz="0" w:space="0" w:color="auto"/>
                    <w:right w:val="none" w:sz="0" w:space="0" w:color="auto"/>
                  </w:divBdr>
                  <w:divsChild>
                    <w:div w:id="889534910">
                      <w:marLeft w:val="0"/>
                      <w:marRight w:val="0"/>
                      <w:marTop w:val="0"/>
                      <w:marBottom w:val="150"/>
                      <w:divBdr>
                        <w:top w:val="none" w:sz="0" w:space="0" w:color="auto"/>
                        <w:left w:val="none" w:sz="0" w:space="0" w:color="auto"/>
                        <w:bottom w:val="none" w:sz="0" w:space="0" w:color="auto"/>
                        <w:right w:val="none" w:sz="0" w:space="0" w:color="auto"/>
                      </w:divBdr>
                      <w:divsChild>
                        <w:div w:id="1867863080">
                          <w:marLeft w:val="0"/>
                          <w:marRight w:val="0"/>
                          <w:marTop w:val="0"/>
                          <w:marBottom w:val="0"/>
                          <w:divBdr>
                            <w:top w:val="none" w:sz="0" w:space="0" w:color="auto"/>
                            <w:left w:val="none" w:sz="0" w:space="0" w:color="auto"/>
                            <w:bottom w:val="none" w:sz="0" w:space="0" w:color="auto"/>
                            <w:right w:val="none" w:sz="0" w:space="0" w:color="auto"/>
                          </w:divBdr>
                          <w:divsChild>
                            <w:div w:id="1737826162">
                              <w:marLeft w:val="0"/>
                              <w:marRight w:val="0"/>
                              <w:marTop w:val="0"/>
                              <w:marBottom w:val="0"/>
                              <w:divBdr>
                                <w:top w:val="none" w:sz="0" w:space="0" w:color="auto"/>
                                <w:left w:val="none" w:sz="0" w:space="0" w:color="auto"/>
                                <w:bottom w:val="none" w:sz="0" w:space="0" w:color="auto"/>
                                <w:right w:val="none" w:sz="0" w:space="0" w:color="auto"/>
                              </w:divBdr>
                              <w:divsChild>
                                <w:div w:id="19693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69151">
          <w:marLeft w:val="0"/>
          <w:marRight w:val="0"/>
          <w:marTop w:val="0"/>
          <w:marBottom w:val="0"/>
          <w:divBdr>
            <w:top w:val="none" w:sz="0" w:space="0" w:color="auto"/>
            <w:left w:val="none" w:sz="0" w:space="0" w:color="auto"/>
            <w:bottom w:val="none" w:sz="0" w:space="0" w:color="auto"/>
            <w:right w:val="none" w:sz="0" w:space="0" w:color="auto"/>
          </w:divBdr>
          <w:divsChild>
            <w:div w:id="134108052">
              <w:marLeft w:val="0"/>
              <w:marRight w:val="0"/>
              <w:marTop w:val="0"/>
              <w:marBottom w:val="0"/>
              <w:divBdr>
                <w:top w:val="none" w:sz="0" w:space="0" w:color="auto"/>
                <w:left w:val="none" w:sz="0" w:space="0" w:color="auto"/>
                <w:bottom w:val="none" w:sz="0" w:space="0" w:color="auto"/>
                <w:right w:val="none" w:sz="0" w:space="0" w:color="auto"/>
              </w:divBdr>
              <w:divsChild>
                <w:div w:id="2002614197">
                  <w:marLeft w:val="0"/>
                  <w:marRight w:val="0"/>
                  <w:marTop w:val="0"/>
                  <w:marBottom w:val="0"/>
                  <w:divBdr>
                    <w:top w:val="none" w:sz="0" w:space="0" w:color="auto"/>
                    <w:left w:val="none" w:sz="0" w:space="0" w:color="auto"/>
                    <w:bottom w:val="none" w:sz="0" w:space="0" w:color="auto"/>
                    <w:right w:val="none" w:sz="0" w:space="0" w:color="auto"/>
                  </w:divBdr>
                  <w:divsChild>
                    <w:div w:id="1830517395">
                      <w:marLeft w:val="0"/>
                      <w:marRight w:val="0"/>
                      <w:marTop w:val="0"/>
                      <w:marBottom w:val="0"/>
                      <w:divBdr>
                        <w:top w:val="none" w:sz="0" w:space="0" w:color="auto"/>
                        <w:left w:val="none" w:sz="0" w:space="0" w:color="auto"/>
                        <w:bottom w:val="none" w:sz="0" w:space="0" w:color="auto"/>
                        <w:right w:val="none" w:sz="0" w:space="0" w:color="auto"/>
                      </w:divBdr>
                    </w:div>
                    <w:div w:id="1242108268">
                      <w:marLeft w:val="0"/>
                      <w:marRight w:val="0"/>
                      <w:marTop w:val="0"/>
                      <w:marBottom w:val="150"/>
                      <w:divBdr>
                        <w:top w:val="none" w:sz="0" w:space="0" w:color="auto"/>
                        <w:left w:val="none" w:sz="0" w:space="0" w:color="auto"/>
                        <w:bottom w:val="none" w:sz="0" w:space="0" w:color="auto"/>
                        <w:right w:val="none" w:sz="0" w:space="0" w:color="auto"/>
                      </w:divBdr>
                      <w:divsChild>
                        <w:div w:id="1303343617">
                          <w:marLeft w:val="0"/>
                          <w:marRight w:val="0"/>
                          <w:marTop w:val="0"/>
                          <w:marBottom w:val="0"/>
                          <w:divBdr>
                            <w:top w:val="none" w:sz="0" w:space="0" w:color="auto"/>
                            <w:left w:val="none" w:sz="0" w:space="0" w:color="auto"/>
                            <w:bottom w:val="none" w:sz="0" w:space="0" w:color="auto"/>
                            <w:right w:val="none" w:sz="0" w:space="0" w:color="auto"/>
                          </w:divBdr>
                          <w:divsChild>
                            <w:div w:id="2143037400">
                              <w:marLeft w:val="0"/>
                              <w:marRight w:val="0"/>
                              <w:marTop w:val="0"/>
                              <w:marBottom w:val="0"/>
                              <w:divBdr>
                                <w:top w:val="none" w:sz="0" w:space="0" w:color="auto"/>
                                <w:left w:val="none" w:sz="0" w:space="0" w:color="auto"/>
                                <w:bottom w:val="none" w:sz="0" w:space="0" w:color="auto"/>
                                <w:right w:val="none" w:sz="0" w:space="0" w:color="auto"/>
                              </w:divBdr>
                              <w:divsChild>
                                <w:div w:id="214435347">
                                  <w:marLeft w:val="0"/>
                                  <w:marRight w:val="0"/>
                                  <w:marTop w:val="0"/>
                                  <w:marBottom w:val="0"/>
                                  <w:divBdr>
                                    <w:top w:val="none" w:sz="0" w:space="0" w:color="auto"/>
                                    <w:left w:val="none" w:sz="0" w:space="0" w:color="auto"/>
                                    <w:bottom w:val="none" w:sz="0" w:space="0" w:color="auto"/>
                                    <w:right w:val="none" w:sz="0" w:space="0" w:color="auto"/>
                                  </w:divBdr>
                                </w:div>
                              </w:divsChild>
                            </w:div>
                            <w:div w:id="283928839">
                              <w:marLeft w:val="0"/>
                              <w:marRight w:val="0"/>
                              <w:marTop w:val="0"/>
                              <w:marBottom w:val="0"/>
                              <w:divBdr>
                                <w:top w:val="none" w:sz="0" w:space="0" w:color="auto"/>
                                <w:left w:val="none" w:sz="0" w:space="0" w:color="auto"/>
                                <w:bottom w:val="none" w:sz="0" w:space="0" w:color="auto"/>
                                <w:right w:val="none" w:sz="0" w:space="0" w:color="auto"/>
                              </w:divBdr>
                              <w:divsChild>
                                <w:div w:id="1503163267">
                                  <w:marLeft w:val="0"/>
                                  <w:marRight w:val="0"/>
                                  <w:marTop w:val="0"/>
                                  <w:marBottom w:val="0"/>
                                  <w:divBdr>
                                    <w:top w:val="none" w:sz="0" w:space="0" w:color="auto"/>
                                    <w:left w:val="none" w:sz="0" w:space="0" w:color="auto"/>
                                    <w:bottom w:val="none" w:sz="0" w:space="0" w:color="auto"/>
                                    <w:right w:val="none" w:sz="0" w:space="0" w:color="auto"/>
                                  </w:divBdr>
                                  <w:divsChild>
                                    <w:div w:id="4132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76182">
          <w:marLeft w:val="0"/>
          <w:marRight w:val="0"/>
          <w:marTop w:val="0"/>
          <w:marBottom w:val="0"/>
          <w:divBdr>
            <w:top w:val="none" w:sz="0" w:space="0" w:color="auto"/>
            <w:left w:val="none" w:sz="0" w:space="0" w:color="auto"/>
            <w:bottom w:val="none" w:sz="0" w:space="0" w:color="auto"/>
            <w:right w:val="none" w:sz="0" w:space="0" w:color="auto"/>
          </w:divBdr>
          <w:divsChild>
            <w:div w:id="631180776">
              <w:marLeft w:val="0"/>
              <w:marRight w:val="0"/>
              <w:marTop w:val="0"/>
              <w:marBottom w:val="0"/>
              <w:divBdr>
                <w:top w:val="none" w:sz="0" w:space="0" w:color="auto"/>
                <w:left w:val="none" w:sz="0" w:space="0" w:color="auto"/>
                <w:bottom w:val="none" w:sz="0" w:space="0" w:color="auto"/>
                <w:right w:val="none" w:sz="0" w:space="0" w:color="auto"/>
              </w:divBdr>
              <w:divsChild>
                <w:div w:id="1889486220">
                  <w:marLeft w:val="0"/>
                  <w:marRight w:val="0"/>
                  <w:marTop w:val="0"/>
                  <w:marBottom w:val="0"/>
                  <w:divBdr>
                    <w:top w:val="none" w:sz="0" w:space="0" w:color="auto"/>
                    <w:left w:val="none" w:sz="0" w:space="0" w:color="auto"/>
                    <w:bottom w:val="none" w:sz="0" w:space="0" w:color="auto"/>
                    <w:right w:val="none" w:sz="0" w:space="0" w:color="auto"/>
                  </w:divBdr>
                  <w:divsChild>
                    <w:div w:id="1923641335">
                      <w:marLeft w:val="0"/>
                      <w:marRight w:val="0"/>
                      <w:marTop w:val="0"/>
                      <w:marBottom w:val="0"/>
                      <w:divBdr>
                        <w:top w:val="none" w:sz="0" w:space="0" w:color="auto"/>
                        <w:left w:val="none" w:sz="0" w:space="0" w:color="auto"/>
                        <w:bottom w:val="none" w:sz="0" w:space="0" w:color="auto"/>
                        <w:right w:val="none" w:sz="0" w:space="0" w:color="auto"/>
                      </w:divBdr>
                    </w:div>
                    <w:div w:id="1410037931">
                      <w:marLeft w:val="0"/>
                      <w:marRight w:val="0"/>
                      <w:marTop w:val="0"/>
                      <w:marBottom w:val="150"/>
                      <w:divBdr>
                        <w:top w:val="none" w:sz="0" w:space="0" w:color="auto"/>
                        <w:left w:val="none" w:sz="0" w:space="0" w:color="auto"/>
                        <w:bottom w:val="none" w:sz="0" w:space="0" w:color="auto"/>
                        <w:right w:val="none" w:sz="0" w:space="0" w:color="auto"/>
                      </w:divBdr>
                      <w:divsChild>
                        <w:div w:id="1682511492">
                          <w:marLeft w:val="0"/>
                          <w:marRight w:val="0"/>
                          <w:marTop w:val="0"/>
                          <w:marBottom w:val="0"/>
                          <w:divBdr>
                            <w:top w:val="none" w:sz="0" w:space="0" w:color="auto"/>
                            <w:left w:val="none" w:sz="0" w:space="0" w:color="auto"/>
                            <w:bottom w:val="none" w:sz="0" w:space="0" w:color="auto"/>
                            <w:right w:val="none" w:sz="0" w:space="0" w:color="auto"/>
                          </w:divBdr>
                          <w:divsChild>
                            <w:div w:id="1601177826">
                              <w:marLeft w:val="0"/>
                              <w:marRight w:val="0"/>
                              <w:marTop w:val="0"/>
                              <w:marBottom w:val="0"/>
                              <w:divBdr>
                                <w:top w:val="none" w:sz="0" w:space="0" w:color="auto"/>
                                <w:left w:val="none" w:sz="0" w:space="0" w:color="auto"/>
                                <w:bottom w:val="none" w:sz="0" w:space="0" w:color="auto"/>
                                <w:right w:val="none" w:sz="0" w:space="0" w:color="auto"/>
                              </w:divBdr>
                              <w:divsChild>
                                <w:div w:id="171115763">
                                  <w:marLeft w:val="0"/>
                                  <w:marRight w:val="0"/>
                                  <w:marTop w:val="0"/>
                                  <w:marBottom w:val="0"/>
                                  <w:divBdr>
                                    <w:top w:val="none" w:sz="0" w:space="0" w:color="auto"/>
                                    <w:left w:val="none" w:sz="0" w:space="0" w:color="auto"/>
                                    <w:bottom w:val="none" w:sz="0" w:space="0" w:color="auto"/>
                                    <w:right w:val="none" w:sz="0" w:space="0" w:color="auto"/>
                                  </w:divBdr>
                                </w:div>
                              </w:divsChild>
                            </w:div>
                            <w:div w:id="1006832326">
                              <w:marLeft w:val="0"/>
                              <w:marRight w:val="0"/>
                              <w:marTop w:val="0"/>
                              <w:marBottom w:val="0"/>
                              <w:divBdr>
                                <w:top w:val="none" w:sz="0" w:space="0" w:color="auto"/>
                                <w:left w:val="none" w:sz="0" w:space="0" w:color="auto"/>
                                <w:bottom w:val="none" w:sz="0" w:space="0" w:color="auto"/>
                                <w:right w:val="none" w:sz="0" w:space="0" w:color="auto"/>
                              </w:divBdr>
                              <w:divsChild>
                                <w:div w:id="13716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31646">
      <w:bodyDiv w:val="1"/>
      <w:marLeft w:val="0"/>
      <w:marRight w:val="0"/>
      <w:marTop w:val="0"/>
      <w:marBottom w:val="0"/>
      <w:divBdr>
        <w:top w:val="none" w:sz="0" w:space="0" w:color="auto"/>
        <w:left w:val="none" w:sz="0" w:space="0" w:color="auto"/>
        <w:bottom w:val="none" w:sz="0" w:space="0" w:color="auto"/>
        <w:right w:val="none" w:sz="0" w:space="0" w:color="auto"/>
      </w:divBdr>
      <w:divsChild>
        <w:div w:id="724598168">
          <w:marLeft w:val="0"/>
          <w:marRight w:val="0"/>
          <w:marTop w:val="0"/>
          <w:marBottom w:val="0"/>
          <w:divBdr>
            <w:top w:val="none" w:sz="0" w:space="0" w:color="auto"/>
            <w:left w:val="none" w:sz="0" w:space="0" w:color="auto"/>
            <w:bottom w:val="none" w:sz="0" w:space="0" w:color="auto"/>
            <w:right w:val="none" w:sz="0" w:space="0" w:color="auto"/>
          </w:divBdr>
        </w:div>
        <w:div w:id="168304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18"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3" Type="http://schemas.openxmlformats.org/officeDocument/2006/relationships/styles" Target="styles.xml"/><Relationship Id="rId21"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7" Type="http://schemas.openxmlformats.org/officeDocument/2006/relationships/footnotes" Target="footnotes.xml"/><Relationship Id="rId12"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17"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20"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23" Type="http://schemas.openxmlformats.org/officeDocument/2006/relationships/footer" Target="footer1.xml"/><Relationship Id="rId10"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19"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4" Type="http://schemas.microsoft.com/office/2007/relationships/stylesWithEffects" Target="stylesWithEffects.xml"/><Relationship Id="rId9"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14"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 Id="rId22" Type="http://schemas.openxmlformats.org/officeDocument/2006/relationships/hyperlink" Target="http://nahlizenidokn.cuzk.cz/VyberKatastrInfo.aspx?encrypted=a0EzVuLU4LCk1owt-tx7dgH5fxAP5yz8Im1HXxT_GGQguEDdxtxBchN_NDlltBKJVibSRTs5pk8qhCY31CqbIHrZhtpCSy0Te7V5bj3OZRZX0djBy4nV0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603A4-8608-495A-861F-5654A43A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5316</Words>
  <Characters>31365</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S M L O U V A    O    V  Ý S T A V B Ě</vt:lpstr>
    </vt:vector>
  </TitlesOfParts>
  <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V  Ý S T A V B Ě</dc:title>
  <dc:creator>neznámý</dc:creator>
  <cp:lastModifiedBy>dominik</cp:lastModifiedBy>
  <cp:revision>2</cp:revision>
  <cp:lastPrinted>2015-02-09T11:49:00Z</cp:lastPrinted>
  <dcterms:created xsi:type="dcterms:W3CDTF">2017-04-24T20:42:00Z</dcterms:created>
  <dcterms:modified xsi:type="dcterms:W3CDTF">2017-04-24T20:42:00Z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0bb59a5a-c65c-4035-80a1-35e143b7cd34</vt:lpwstr>
  </property>
  <property fmtid="{D5CDD505-2E9C-101B-9397-08002B2CF9AE}" pid="3" name="PraetorDocumentNumber">
    <vt:lpwstr>10353475</vt:lpwstr>
  </property>
  <property fmtid="{D5CDD505-2E9C-101B-9397-08002B2CF9AE}" pid="4" name="PraetorDocumentBarCode">
    <vt:lpwstr>10353475</vt:lpwstr>
  </property>
  <property fmtid="{D5CDD505-2E9C-101B-9397-08002B2CF9AE}" pid="5" name="PraetorFooterAdded">
    <vt:lpwstr>NotAdded</vt:lpwstr>
  </property>
</Properties>
</file>